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124A0" w14:textId="77777777" w:rsidR="00FD2FD0" w:rsidRDefault="00FD2FD0">
      <w:pPr>
        <w:pStyle w:val="Standard"/>
        <w:spacing w:after="120" w:line="100" w:lineRule="atLeast"/>
        <w:jc w:val="center"/>
        <w:rPr>
          <w:rFonts w:ascii="Verdana" w:hAnsi="Verdana" w:cs="Garamond"/>
        </w:rPr>
      </w:pPr>
    </w:p>
    <w:p w14:paraId="6F97EE4D" w14:textId="16BCBA3B" w:rsidR="00906D99" w:rsidRDefault="00A00511">
      <w:pPr>
        <w:pStyle w:val="Standard"/>
        <w:spacing w:after="120" w:line="100" w:lineRule="atLeast"/>
        <w:jc w:val="center"/>
        <w:rPr>
          <w:rFonts w:ascii="Verdana" w:hAnsi="Verdana" w:cs="Garamond"/>
        </w:rPr>
      </w:pPr>
      <w:r>
        <w:rPr>
          <w:rFonts w:ascii="Verdana" w:hAnsi="Verdana" w:cs="Garamond"/>
        </w:rPr>
        <w:t>Katedra Języków Wschodniosłowia</w:t>
      </w:r>
      <w:r w:rsidR="00FD2FD0">
        <w:rPr>
          <w:rFonts w:ascii="Verdana" w:hAnsi="Verdana" w:cs="Garamond"/>
        </w:rPr>
        <w:t>ń</w:t>
      </w:r>
      <w:r>
        <w:rPr>
          <w:rFonts w:ascii="Verdana" w:hAnsi="Verdana" w:cs="Garamond"/>
        </w:rPr>
        <w:t>skich</w:t>
      </w:r>
    </w:p>
    <w:p w14:paraId="4383CEF8" w14:textId="5C2A477A" w:rsidR="00FD2FD0" w:rsidRDefault="00FD2FD0">
      <w:pPr>
        <w:pStyle w:val="Standard"/>
        <w:spacing w:after="120" w:line="100" w:lineRule="atLeast"/>
        <w:jc w:val="center"/>
        <w:rPr>
          <w:rFonts w:ascii="Verdana" w:hAnsi="Verdana" w:cs="Garamond"/>
        </w:rPr>
      </w:pPr>
      <w:r>
        <w:rPr>
          <w:rFonts w:ascii="Verdana" w:hAnsi="Verdana" w:cs="Garamond"/>
        </w:rPr>
        <w:t>oraz Katedra Literatur Wschodniosłowiańskich</w:t>
      </w:r>
    </w:p>
    <w:p w14:paraId="329DFFBA" w14:textId="22C5BBA7" w:rsidR="00906D99" w:rsidRDefault="007535A8">
      <w:pPr>
        <w:pStyle w:val="Standard"/>
        <w:spacing w:before="170" w:after="170" w:line="100" w:lineRule="atLeast"/>
        <w:jc w:val="center"/>
        <w:rPr>
          <w:rFonts w:ascii="Verdana" w:hAnsi="Verdana" w:cs="Garamond"/>
        </w:rPr>
      </w:pPr>
      <w:r>
        <w:rPr>
          <w:rFonts w:ascii="Verdana" w:hAnsi="Verdana" w:cs="Garamond"/>
        </w:rPr>
        <w:t>ma</w:t>
      </w:r>
      <w:r w:rsidR="00FD2FD0">
        <w:rPr>
          <w:rFonts w:ascii="Verdana" w:hAnsi="Verdana" w:cs="Garamond"/>
        </w:rPr>
        <w:t>ją</w:t>
      </w:r>
      <w:r>
        <w:rPr>
          <w:rFonts w:ascii="Verdana" w:hAnsi="Verdana" w:cs="Garamond"/>
        </w:rPr>
        <w:t xml:space="preserve"> zaszczyt zaprosić na</w:t>
      </w:r>
    </w:p>
    <w:p w14:paraId="726850DE" w14:textId="1B26FB00" w:rsidR="00906D99" w:rsidRDefault="007535A8">
      <w:pPr>
        <w:pStyle w:val="Standard"/>
        <w:spacing w:before="249" w:after="119" w:line="100" w:lineRule="atLeast"/>
        <w:jc w:val="center"/>
        <w:rPr>
          <w:rFonts w:ascii="Verdana" w:hAnsi="Verdana" w:cs="Garamond"/>
          <w:b/>
          <w:bCs/>
        </w:rPr>
      </w:pPr>
      <w:r>
        <w:rPr>
          <w:rFonts w:ascii="Verdana" w:hAnsi="Verdana" w:cs="Garamond"/>
          <w:b/>
          <w:bCs/>
        </w:rPr>
        <w:t>XXI</w:t>
      </w:r>
      <w:r w:rsidR="00FD2FD0">
        <w:rPr>
          <w:rFonts w:ascii="Verdana" w:hAnsi="Verdana" w:cs="Garamond"/>
          <w:b/>
          <w:bCs/>
        </w:rPr>
        <w:t>I</w:t>
      </w:r>
      <w:r>
        <w:rPr>
          <w:rFonts w:ascii="Verdana" w:hAnsi="Verdana" w:cs="Garamond"/>
          <w:b/>
          <w:bCs/>
        </w:rPr>
        <w:t xml:space="preserve"> Międzynarodową Konferencję Slawistyczną</w:t>
      </w:r>
    </w:p>
    <w:p w14:paraId="26F34DBC" w14:textId="7834A5F3" w:rsidR="00906D99" w:rsidRDefault="008E4227">
      <w:pPr>
        <w:pStyle w:val="Standard"/>
        <w:jc w:val="center"/>
        <w:rPr>
          <w:rFonts w:ascii="Verdana" w:hAnsi="Verdana" w:cs="Garamond"/>
          <w:b/>
        </w:rPr>
      </w:pPr>
      <w:r>
        <w:rPr>
          <w:rFonts w:ascii="Verdana" w:hAnsi="Verdana" w:cs="Garamond"/>
          <w:b/>
        </w:rPr>
        <w:t>polsko-wschodniosłowiańskie kontakty</w:t>
      </w:r>
    </w:p>
    <w:p w14:paraId="5EF9ED27" w14:textId="294C0E28" w:rsidR="00906D99" w:rsidRDefault="008E4227">
      <w:pPr>
        <w:pStyle w:val="Standard"/>
        <w:jc w:val="center"/>
        <w:rPr>
          <w:rFonts w:ascii="Verdana" w:hAnsi="Verdana" w:cs="Garamond"/>
          <w:b/>
        </w:rPr>
      </w:pPr>
      <w:r>
        <w:rPr>
          <w:rFonts w:ascii="Verdana" w:hAnsi="Verdana" w:cs="Garamond"/>
          <w:b/>
        </w:rPr>
        <w:t>językowe, literackie, kulturowe</w:t>
      </w:r>
    </w:p>
    <w:p w14:paraId="350BD26D" w14:textId="6E30C45C" w:rsidR="00906D99" w:rsidRDefault="007535A8">
      <w:pPr>
        <w:pStyle w:val="Standard"/>
        <w:spacing w:before="120" w:line="100" w:lineRule="atLeast"/>
        <w:jc w:val="center"/>
        <w:rPr>
          <w:rFonts w:ascii="Verdana" w:hAnsi="Verdana" w:cs="Garamond"/>
          <w:b/>
        </w:rPr>
      </w:pPr>
      <w:r>
        <w:rPr>
          <w:rFonts w:ascii="Verdana" w:hAnsi="Verdana" w:cs="Garamond"/>
          <w:b/>
        </w:rPr>
        <w:t>Olsztyn, 2</w:t>
      </w:r>
      <w:r w:rsidR="00FD2FD0">
        <w:rPr>
          <w:rFonts w:ascii="Verdana" w:hAnsi="Verdana" w:cs="Garamond"/>
          <w:b/>
        </w:rPr>
        <w:t>2</w:t>
      </w:r>
      <w:r>
        <w:rPr>
          <w:rFonts w:ascii="Verdana" w:hAnsi="Verdana" w:cs="Garamond"/>
          <w:b/>
        </w:rPr>
        <w:t>-2</w:t>
      </w:r>
      <w:r w:rsidR="00FD2FD0">
        <w:rPr>
          <w:rFonts w:ascii="Verdana" w:hAnsi="Verdana" w:cs="Garamond"/>
          <w:b/>
        </w:rPr>
        <w:t>3</w:t>
      </w:r>
      <w:r>
        <w:rPr>
          <w:rFonts w:ascii="Verdana" w:hAnsi="Verdana" w:cs="Garamond"/>
          <w:b/>
        </w:rPr>
        <w:t xml:space="preserve"> czerwca 20</w:t>
      </w:r>
      <w:r w:rsidR="00FD2FD0">
        <w:rPr>
          <w:rFonts w:ascii="Verdana" w:hAnsi="Verdana" w:cs="Garamond"/>
          <w:b/>
        </w:rPr>
        <w:t>20</w:t>
      </w:r>
      <w:r w:rsidR="00E532A6">
        <w:rPr>
          <w:rFonts w:ascii="Verdana" w:hAnsi="Verdana" w:cs="Garamond"/>
          <w:b/>
        </w:rPr>
        <w:t xml:space="preserve"> r.</w:t>
      </w:r>
    </w:p>
    <w:p w14:paraId="21947099" w14:textId="77777777" w:rsidR="00906D99" w:rsidRDefault="00906D99">
      <w:pPr>
        <w:pStyle w:val="Standard"/>
        <w:spacing w:before="360" w:line="100" w:lineRule="atLeast"/>
        <w:jc w:val="both"/>
        <w:rPr>
          <w:rFonts w:ascii="Verdana" w:hAnsi="Verdana" w:cs="Garamond"/>
        </w:rPr>
      </w:pPr>
      <w:bookmarkStart w:id="0" w:name="_GoBack"/>
      <w:bookmarkEnd w:id="0"/>
    </w:p>
    <w:p w14:paraId="56B05E9E" w14:textId="77777777" w:rsidR="00906D99" w:rsidRDefault="007535A8" w:rsidP="00305687">
      <w:pPr>
        <w:pStyle w:val="Standard"/>
        <w:ind w:firstLine="709"/>
        <w:jc w:val="both"/>
        <w:rPr>
          <w:rFonts w:ascii="Verdana" w:hAnsi="Verdana" w:cs="Garamond"/>
        </w:rPr>
      </w:pPr>
      <w:r>
        <w:rPr>
          <w:rFonts w:ascii="Verdana" w:hAnsi="Verdana" w:cs="Garamond"/>
        </w:rPr>
        <w:t xml:space="preserve">Zapraszamy literaturoznawców, językoznawców, kulturoznawców, tłumaczy, historyków, </w:t>
      </w:r>
      <w:proofErr w:type="spellStart"/>
      <w:r>
        <w:rPr>
          <w:rFonts w:ascii="Verdana" w:hAnsi="Verdana" w:cs="Garamond"/>
        </w:rPr>
        <w:t>glottodydaktyków</w:t>
      </w:r>
      <w:proofErr w:type="spellEnd"/>
      <w:r>
        <w:rPr>
          <w:rFonts w:ascii="Verdana" w:hAnsi="Verdana" w:cs="Garamond"/>
        </w:rPr>
        <w:t xml:space="preserve"> oraz przedstawicieli innych dyscyplin naukowych do prezentacji swoich badań z obszaru polsko-wschodniosłowiańskich kontaktów językowych, literackich i kulturowych.</w:t>
      </w:r>
    </w:p>
    <w:p w14:paraId="472AC6B7" w14:textId="77777777" w:rsidR="00906D99" w:rsidRDefault="00906D99">
      <w:pPr>
        <w:pStyle w:val="Standard"/>
        <w:jc w:val="both"/>
        <w:rPr>
          <w:rFonts w:ascii="Verdana" w:hAnsi="Verdana" w:cs="Garamond"/>
        </w:rPr>
      </w:pPr>
    </w:p>
    <w:p w14:paraId="4F1622DC" w14:textId="77777777" w:rsidR="00906D99" w:rsidRDefault="007535A8">
      <w:pPr>
        <w:pStyle w:val="Standard"/>
        <w:jc w:val="both"/>
        <w:rPr>
          <w:rFonts w:ascii="Verdana" w:hAnsi="Verdana" w:cs="Garamond"/>
        </w:rPr>
      </w:pPr>
      <w:r>
        <w:rPr>
          <w:rFonts w:ascii="Verdana" w:hAnsi="Verdana" w:cs="Garamond"/>
        </w:rPr>
        <w:t>Ponadto planujemy pracę w dwóch sekcjach tematycznych:</w:t>
      </w:r>
    </w:p>
    <w:p w14:paraId="1F443D99" w14:textId="77777777" w:rsidR="00906D99" w:rsidRDefault="007535A8">
      <w:pPr>
        <w:pStyle w:val="Standard"/>
        <w:numPr>
          <w:ilvl w:val="0"/>
          <w:numId w:val="1"/>
        </w:numPr>
        <w:jc w:val="both"/>
        <w:rPr>
          <w:rFonts w:ascii="Verdana" w:hAnsi="Verdana" w:cs="Garamond"/>
        </w:rPr>
      </w:pPr>
      <w:r>
        <w:rPr>
          <w:rFonts w:ascii="Verdana" w:hAnsi="Verdana" w:cs="Garamond"/>
        </w:rPr>
        <w:t>Polacy na Kaukazie. Historia, literatura, język;</w:t>
      </w:r>
    </w:p>
    <w:p w14:paraId="17FBCABC" w14:textId="77777777" w:rsidR="00906D99" w:rsidRDefault="007535A8">
      <w:pPr>
        <w:pStyle w:val="Standard"/>
        <w:numPr>
          <w:ilvl w:val="0"/>
          <w:numId w:val="1"/>
        </w:numPr>
        <w:jc w:val="both"/>
        <w:rPr>
          <w:rFonts w:ascii="Verdana" w:hAnsi="Verdana" w:cs="Garamond"/>
        </w:rPr>
      </w:pPr>
      <w:r>
        <w:rPr>
          <w:rFonts w:ascii="Verdana" w:hAnsi="Verdana" w:cs="Garamond"/>
        </w:rPr>
        <w:t>Kultura staroobrzędowców. Historia, piśmiennictwo, język.</w:t>
      </w:r>
    </w:p>
    <w:p w14:paraId="319D51F5" w14:textId="77777777" w:rsidR="00906D99" w:rsidRDefault="007535A8">
      <w:pPr>
        <w:pStyle w:val="Standard"/>
        <w:spacing w:before="360" w:line="100" w:lineRule="atLeast"/>
        <w:jc w:val="both"/>
        <w:rPr>
          <w:rFonts w:ascii="Verdana" w:hAnsi="Verdana" w:cs="Garamond"/>
        </w:rPr>
      </w:pPr>
      <w:r>
        <w:rPr>
          <w:rFonts w:ascii="Verdana" w:hAnsi="Verdana" w:cs="Garamond"/>
        </w:rPr>
        <w:t>Języki konferencji: polski, rosyjski, ukraiński, białoruski, angielski.</w:t>
      </w:r>
    </w:p>
    <w:p w14:paraId="7B5DFEAA" w14:textId="77777777" w:rsidR="00906D99" w:rsidRDefault="007535A8">
      <w:pPr>
        <w:pStyle w:val="Standard"/>
        <w:spacing w:line="100" w:lineRule="atLeast"/>
        <w:jc w:val="both"/>
        <w:rPr>
          <w:rFonts w:ascii="Verdana" w:hAnsi="Verdana" w:cs="Garamond"/>
        </w:rPr>
      </w:pPr>
      <w:r>
        <w:rPr>
          <w:rFonts w:ascii="Verdana" w:hAnsi="Verdana" w:cs="Garamond"/>
        </w:rPr>
        <w:t>Czas wystąpienia: 20 minut.</w:t>
      </w:r>
    </w:p>
    <w:p w14:paraId="5FFFB7B7" w14:textId="77777777" w:rsidR="00906D99" w:rsidRDefault="007535A8">
      <w:pPr>
        <w:pStyle w:val="Standard"/>
        <w:spacing w:before="360" w:line="100" w:lineRule="atLeast"/>
        <w:jc w:val="both"/>
        <w:rPr>
          <w:rFonts w:ascii="Verdana" w:hAnsi="Verdana" w:cs="Garamond"/>
        </w:rPr>
      </w:pPr>
      <w:r>
        <w:rPr>
          <w:rFonts w:ascii="Verdana" w:hAnsi="Verdana" w:cs="Garamond"/>
          <w:b/>
        </w:rPr>
        <w:t>Zgłoszenia</w:t>
      </w:r>
    </w:p>
    <w:p w14:paraId="7037E056" w14:textId="369026FC" w:rsidR="00906D99" w:rsidRDefault="007535A8">
      <w:pPr>
        <w:pStyle w:val="Standard"/>
        <w:spacing w:line="100" w:lineRule="atLeast"/>
        <w:jc w:val="both"/>
      </w:pPr>
      <w:r>
        <w:rPr>
          <w:rFonts w:ascii="Verdana" w:hAnsi="Verdana" w:cs="Garamond"/>
        </w:rPr>
        <w:t xml:space="preserve">Prosimy o przysyłanie tematów referatów </w:t>
      </w:r>
      <w:r w:rsidR="00E532A6">
        <w:rPr>
          <w:rFonts w:ascii="Verdana" w:hAnsi="Verdana" w:cs="Garamond"/>
        </w:rPr>
        <w:t xml:space="preserve">wraz z podpisaną klauzulą zgody </w:t>
      </w:r>
      <w:r>
        <w:rPr>
          <w:rFonts w:ascii="Verdana" w:hAnsi="Verdana" w:cs="Garamond"/>
        </w:rPr>
        <w:t xml:space="preserve">(na załączonym formularzu) na adres e-mailowy: </w:t>
      </w:r>
      <w:hyperlink r:id="rId8" w:history="1">
        <w:r>
          <w:rPr>
            <w:rStyle w:val="Internetlink"/>
            <w:rFonts w:ascii="Verdana" w:hAnsi="Verdana" w:cs="Garamond"/>
          </w:rPr>
          <w:t>mks.olsztyn@gmail.com</w:t>
        </w:r>
      </w:hyperlink>
    </w:p>
    <w:p w14:paraId="2AA642EC" w14:textId="77777777" w:rsidR="00906D99" w:rsidRDefault="00906D99">
      <w:pPr>
        <w:pStyle w:val="Standard"/>
        <w:spacing w:line="100" w:lineRule="atLeast"/>
        <w:jc w:val="both"/>
        <w:rPr>
          <w:rFonts w:ascii="Verdana" w:hAnsi="Verdana" w:cs="Garamond"/>
          <w:b/>
          <w:i/>
        </w:rPr>
      </w:pPr>
    </w:p>
    <w:p w14:paraId="47621EFE" w14:textId="4C88D99C" w:rsidR="00906D99" w:rsidRDefault="007535A8">
      <w:pPr>
        <w:pStyle w:val="Standard"/>
        <w:spacing w:line="100" w:lineRule="atLeast"/>
        <w:jc w:val="both"/>
        <w:rPr>
          <w:rFonts w:ascii="Verdana" w:hAnsi="Verdana"/>
        </w:rPr>
      </w:pPr>
      <w:r>
        <w:rPr>
          <w:rFonts w:ascii="Verdana" w:hAnsi="Verdana" w:cs="Garamond"/>
          <w:b/>
          <w:bCs/>
        </w:rPr>
        <w:t>Opłata za udział w konferencji</w:t>
      </w:r>
      <w:r>
        <w:rPr>
          <w:rFonts w:ascii="Verdana" w:hAnsi="Verdana" w:cs="Garamond"/>
        </w:rPr>
        <w:t xml:space="preserve"> w wysokości </w:t>
      </w:r>
      <w:r>
        <w:rPr>
          <w:rFonts w:ascii="Verdana" w:hAnsi="Verdana" w:cs="Garamond"/>
          <w:b/>
          <w:bCs/>
        </w:rPr>
        <w:t>4</w:t>
      </w:r>
      <w:r w:rsidR="00FD2FD0">
        <w:rPr>
          <w:rFonts w:ascii="Verdana" w:hAnsi="Verdana" w:cs="Garamond"/>
          <w:b/>
          <w:bCs/>
        </w:rPr>
        <w:t>5</w:t>
      </w:r>
      <w:r>
        <w:rPr>
          <w:rFonts w:ascii="Verdana" w:hAnsi="Verdana" w:cs="Garamond"/>
          <w:b/>
        </w:rPr>
        <w:t>0 zł</w:t>
      </w:r>
      <w:r>
        <w:rPr>
          <w:rFonts w:ascii="Verdana" w:hAnsi="Verdana" w:cs="Garamond"/>
        </w:rPr>
        <w:t xml:space="preserve"> obejmuje publikację referatu w czasopismach naukowych </w:t>
      </w:r>
      <w:r>
        <w:rPr>
          <w:rFonts w:ascii="Verdana" w:hAnsi="Verdana" w:cs="Garamond"/>
          <w:i/>
        </w:rPr>
        <w:t xml:space="preserve">Acta </w:t>
      </w:r>
      <w:proofErr w:type="spellStart"/>
      <w:r>
        <w:rPr>
          <w:rFonts w:ascii="Verdana" w:hAnsi="Verdana" w:cs="Garamond"/>
          <w:i/>
        </w:rPr>
        <w:t>Neophilologica</w:t>
      </w:r>
      <w:proofErr w:type="spellEnd"/>
      <w:r>
        <w:rPr>
          <w:rFonts w:ascii="Verdana" w:hAnsi="Verdana" w:cs="Garamond"/>
          <w:i/>
        </w:rPr>
        <w:t xml:space="preserve">, Acta </w:t>
      </w:r>
      <w:proofErr w:type="spellStart"/>
      <w:r>
        <w:rPr>
          <w:rFonts w:ascii="Verdana" w:hAnsi="Verdana" w:cs="Garamond"/>
          <w:i/>
        </w:rPr>
        <w:t>Polono-Ruthenica</w:t>
      </w:r>
      <w:proofErr w:type="spellEnd"/>
      <w:r>
        <w:rPr>
          <w:rFonts w:ascii="Verdana" w:hAnsi="Verdana" w:cs="Garamond"/>
          <w:i/>
        </w:rPr>
        <w:t xml:space="preserve">, </w:t>
      </w:r>
      <w:proofErr w:type="spellStart"/>
      <w:r>
        <w:rPr>
          <w:rFonts w:ascii="Verdana" w:hAnsi="Verdana" w:cs="Garamond"/>
          <w:i/>
        </w:rPr>
        <w:t>Fontes</w:t>
      </w:r>
      <w:proofErr w:type="spellEnd"/>
      <w:r>
        <w:rPr>
          <w:rFonts w:ascii="Verdana" w:hAnsi="Verdana" w:cs="Garamond"/>
          <w:i/>
        </w:rPr>
        <w:t xml:space="preserve"> </w:t>
      </w:r>
      <w:proofErr w:type="spellStart"/>
      <w:r>
        <w:rPr>
          <w:rFonts w:ascii="Verdana" w:hAnsi="Verdana" w:cs="Garamond"/>
          <w:i/>
        </w:rPr>
        <w:t>Slaviae</w:t>
      </w:r>
      <w:proofErr w:type="spellEnd"/>
      <w:r>
        <w:rPr>
          <w:rFonts w:ascii="Verdana" w:hAnsi="Verdana" w:cs="Garamond"/>
          <w:i/>
        </w:rPr>
        <w:t xml:space="preserve"> </w:t>
      </w:r>
      <w:proofErr w:type="spellStart"/>
      <w:r>
        <w:rPr>
          <w:rFonts w:ascii="Verdana" w:hAnsi="Verdana" w:cs="Garamond"/>
          <w:i/>
        </w:rPr>
        <w:t>Ortodoxae</w:t>
      </w:r>
      <w:proofErr w:type="spellEnd"/>
      <w:r>
        <w:rPr>
          <w:rFonts w:ascii="Verdana" w:hAnsi="Verdana" w:cs="Garamond"/>
        </w:rPr>
        <w:t xml:space="preserve"> (po otrzymaniu dwóch pozytywnych recenzji), materiały konferencyjne, a także napoje i przekąski w trakcie obrad, obiad oraz uroczystą kolację. Numer konta do wniesienia opłaty konferencyjnej będzie podany w zawiadomieniu o akceptacji referatu.</w:t>
      </w:r>
    </w:p>
    <w:p w14:paraId="1A4BC626" w14:textId="77777777" w:rsidR="00906D99" w:rsidRDefault="00906D99">
      <w:pPr>
        <w:pStyle w:val="Standard"/>
        <w:spacing w:line="100" w:lineRule="atLeast"/>
        <w:jc w:val="both"/>
        <w:rPr>
          <w:rFonts w:ascii="Verdana" w:hAnsi="Verdana" w:cs="Garamond"/>
          <w:b/>
          <w:bCs/>
        </w:rPr>
      </w:pPr>
    </w:p>
    <w:p w14:paraId="67FD6B68" w14:textId="177604F7" w:rsidR="00906D99" w:rsidRDefault="007535A8">
      <w:pPr>
        <w:pStyle w:val="Standard"/>
        <w:spacing w:line="100" w:lineRule="atLeast"/>
        <w:jc w:val="both"/>
        <w:rPr>
          <w:rFonts w:ascii="Verdana" w:hAnsi="Verdana" w:cs="Garamond"/>
          <w:b/>
          <w:bCs/>
        </w:rPr>
      </w:pPr>
      <w:r>
        <w:rPr>
          <w:rFonts w:ascii="Verdana" w:hAnsi="Verdana" w:cs="Garamond"/>
          <w:b/>
          <w:bCs/>
        </w:rPr>
        <w:t xml:space="preserve">Opłata za zaoczny udział w konferencji </w:t>
      </w:r>
      <w:r>
        <w:rPr>
          <w:rFonts w:ascii="Verdana" w:hAnsi="Verdana" w:cs="Garamond"/>
        </w:rPr>
        <w:t>wynosi 2</w:t>
      </w:r>
      <w:r w:rsidR="00276A33">
        <w:rPr>
          <w:rFonts w:ascii="Verdana" w:hAnsi="Verdana" w:cs="Garamond"/>
        </w:rPr>
        <w:t>5</w:t>
      </w:r>
      <w:r>
        <w:rPr>
          <w:rFonts w:ascii="Verdana" w:hAnsi="Verdana" w:cs="Garamond"/>
        </w:rPr>
        <w:t>0 zł i obejmuje wydanie certyfikatu i publikację artykułu.</w:t>
      </w:r>
    </w:p>
    <w:p w14:paraId="000E5930" w14:textId="77777777" w:rsidR="00906D99" w:rsidRDefault="00906D99">
      <w:pPr>
        <w:pStyle w:val="Standard"/>
        <w:spacing w:line="100" w:lineRule="atLeast"/>
        <w:jc w:val="both"/>
        <w:rPr>
          <w:rFonts w:ascii="Verdana" w:hAnsi="Verdana" w:cs="Garamond"/>
          <w:b/>
          <w:bCs/>
        </w:rPr>
      </w:pPr>
    </w:p>
    <w:p w14:paraId="41804933" w14:textId="77777777" w:rsidR="00906D99" w:rsidRDefault="007535A8">
      <w:pPr>
        <w:pStyle w:val="Standard"/>
        <w:spacing w:line="100" w:lineRule="atLeast"/>
        <w:jc w:val="both"/>
        <w:rPr>
          <w:rFonts w:ascii="Verdana" w:hAnsi="Verdana" w:cs="Garamond"/>
          <w:b/>
          <w:bCs/>
        </w:rPr>
      </w:pPr>
      <w:r>
        <w:rPr>
          <w:rFonts w:ascii="Verdana" w:hAnsi="Verdana" w:cs="Garamond"/>
          <w:b/>
          <w:bCs/>
        </w:rPr>
        <w:t>Terminy:</w:t>
      </w:r>
    </w:p>
    <w:p w14:paraId="7184FD4C" w14:textId="4CF08265" w:rsidR="00906D99" w:rsidRDefault="007535A8">
      <w:pPr>
        <w:pStyle w:val="Standard"/>
        <w:spacing w:line="100" w:lineRule="atLeast"/>
        <w:jc w:val="both"/>
        <w:rPr>
          <w:rFonts w:ascii="Verdana" w:hAnsi="Verdana"/>
        </w:rPr>
      </w:pPr>
      <w:r>
        <w:rPr>
          <w:rFonts w:ascii="Verdana" w:hAnsi="Verdana" w:cs="Garamond"/>
        </w:rPr>
        <w:t>Nadsyłanie zgłoszeń –</w:t>
      </w:r>
      <w:r>
        <w:rPr>
          <w:rFonts w:ascii="Verdana" w:hAnsi="Verdana" w:cs="Garamond"/>
          <w:b/>
        </w:rPr>
        <w:t xml:space="preserve"> 30 kwietnia 20</w:t>
      </w:r>
      <w:r w:rsidR="00FD2FD0">
        <w:rPr>
          <w:rFonts w:ascii="Verdana" w:hAnsi="Verdana" w:cs="Garamond"/>
          <w:b/>
        </w:rPr>
        <w:t>20</w:t>
      </w:r>
      <w:r>
        <w:rPr>
          <w:rFonts w:ascii="Verdana" w:hAnsi="Verdana" w:cs="Garamond"/>
          <w:b/>
        </w:rPr>
        <w:t xml:space="preserve"> r.</w:t>
      </w:r>
    </w:p>
    <w:p w14:paraId="15F636EF" w14:textId="5DE125B1" w:rsidR="00906D99" w:rsidRDefault="007535A8">
      <w:pPr>
        <w:pStyle w:val="Standard"/>
        <w:spacing w:line="100" w:lineRule="atLeast"/>
        <w:jc w:val="both"/>
        <w:rPr>
          <w:rFonts w:ascii="Verdana" w:hAnsi="Verdana" w:cs="Garamond"/>
        </w:rPr>
      </w:pPr>
      <w:r>
        <w:rPr>
          <w:rFonts w:ascii="Verdana" w:hAnsi="Verdana" w:cs="Garamond"/>
        </w:rPr>
        <w:t xml:space="preserve">Rozesłanie zawiadomień o akceptacji referatów – </w:t>
      </w:r>
      <w:r>
        <w:rPr>
          <w:rFonts w:ascii="Verdana" w:hAnsi="Verdana" w:cs="Garamond"/>
          <w:b/>
          <w:bCs/>
        </w:rPr>
        <w:t>20 maja 20</w:t>
      </w:r>
      <w:r w:rsidR="00FD2FD0">
        <w:rPr>
          <w:rFonts w:ascii="Verdana" w:hAnsi="Verdana" w:cs="Garamond"/>
          <w:b/>
          <w:bCs/>
        </w:rPr>
        <w:t>20</w:t>
      </w:r>
      <w:r>
        <w:rPr>
          <w:rFonts w:ascii="Verdana" w:hAnsi="Verdana" w:cs="Garamond"/>
          <w:b/>
          <w:bCs/>
        </w:rPr>
        <w:t xml:space="preserve"> r.</w:t>
      </w:r>
    </w:p>
    <w:p w14:paraId="21A63F13" w14:textId="50482E1D" w:rsidR="00906D99" w:rsidRDefault="007535A8">
      <w:pPr>
        <w:pStyle w:val="Standard"/>
        <w:spacing w:line="100" w:lineRule="atLeast"/>
        <w:jc w:val="both"/>
        <w:rPr>
          <w:rFonts w:ascii="Verdana" w:hAnsi="Verdana"/>
        </w:rPr>
      </w:pPr>
      <w:r>
        <w:rPr>
          <w:rFonts w:ascii="Verdana" w:hAnsi="Verdana" w:cs="Garamond"/>
        </w:rPr>
        <w:t xml:space="preserve">Otwarcie konferencji i początek obrad – </w:t>
      </w:r>
      <w:r>
        <w:rPr>
          <w:rFonts w:ascii="Verdana" w:hAnsi="Verdana" w:cs="Garamond"/>
          <w:b/>
        </w:rPr>
        <w:t>2</w:t>
      </w:r>
      <w:r w:rsidR="00FD2FD0">
        <w:rPr>
          <w:rFonts w:ascii="Verdana" w:hAnsi="Verdana" w:cs="Garamond"/>
          <w:b/>
        </w:rPr>
        <w:t>2</w:t>
      </w:r>
      <w:r>
        <w:rPr>
          <w:rFonts w:ascii="Verdana" w:hAnsi="Verdana" w:cs="Garamond"/>
          <w:b/>
        </w:rPr>
        <w:t xml:space="preserve"> czerwca 20</w:t>
      </w:r>
      <w:r w:rsidR="00FD2FD0">
        <w:rPr>
          <w:rFonts w:ascii="Verdana" w:hAnsi="Verdana" w:cs="Garamond"/>
          <w:b/>
        </w:rPr>
        <w:t>20</w:t>
      </w:r>
      <w:r>
        <w:rPr>
          <w:rFonts w:ascii="Verdana" w:hAnsi="Verdana" w:cs="Garamond"/>
          <w:b/>
        </w:rPr>
        <w:t xml:space="preserve"> r. o godzinie 9.30</w:t>
      </w:r>
      <w:r>
        <w:rPr>
          <w:rFonts w:ascii="Verdana" w:hAnsi="Verdana" w:cs="Garamond"/>
        </w:rPr>
        <w:t xml:space="preserve"> </w:t>
      </w:r>
      <w:r>
        <w:rPr>
          <w:rFonts w:ascii="Verdana" w:hAnsi="Verdana" w:cs="Garamond"/>
          <w:b/>
        </w:rPr>
        <w:t>w sali 37</w:t>
      </w:r>
      <w:r>
        <w:rPr>
          <w:rFonts w:ascii="Verdana" w:hAnsi="Verdana" w:cs="Garamond"/>
        </w:rPr>
        <w:t>.</w:t>
      </w:r>
    </w:p>
    <w:p w14:paraId="01CE83FD" w14:textId="77777777" w:rsidR="004629C2" w:rsidRDefault="004629C2">
      <w:pPr>
        <w:pStyle w:val="Standard"/>
        <w:spacing w:before="240" w:line="100" w:lineRule="atLeast"/>
        <w:jc w:val="both"/>
        <w:rPr>
          <w:rFonts w:ascii="Verdana" w:hAnsi="Verdana" w:cs="Garamond"/>
        </w:rPr>
      </w:pPr>
    </w:p>
    <w:p w14:paraId="228C89A9" w14:textId="77777777" w:rsidR="00FD2FD0" w:rsidRDefault="00FD2FD0">
      <w:pPr>
        <w:pStyle w:val="Standard"/>
        <w:spacing w:before="240" w:line="100" w:lineRule="atLeast"/>
        <w:jc w:val="both"/>
        <w:rPr>
          <w:rFonts w:ascii="Verdana" w:hAnsi="Verdana" w:cs="Garamond"/>
        </w:rPr>
      </w:pPr>
    </w:p>
    <w:p w14:paraId="3578DA85" w14:textId="77777777" w:rsidR="00FD2FD0" w:rsidRDefault="00FD2FD0">
      <w:pPr>
        <w:pStyle w:val="Standard"/>
        <w:spacing w:before="240" w:line="100" w:lineRule="atLeast"/>
        <w:jc w:val="both"/>
        <w:rPr>
          <w:rFonts w:ascii="Verdana" w:hAnsi="Verdana" w:cs="Garamond"/>
        </w:rPr>
      </w:pPr>
    </w:p>
    <w:p w14:paraId="6AAA2A58" w14:textId="0489CC8C" w:rsidR="00906D99" w:rsidRDefault="007535A8">
      <w:pPr>
        <w:pStyle w:val="Standard"/>
        <w:spacing w:before="240" w:line="100" w:lineRule="atLeast"/>
        <w:jc w:val="both"/>
        <w:rPr>
          <w:rFonts w:ascii="Verdana" w:hAnsi="Verdana"/>
        </w:rPr>
      </w:pPr>
      <w:r>
        <w:rPr>
          <w:rFonts w:ascii="Verdana" w:hAnsi="Verdana" w:cs="Garamond"/>
        </w:rPr>
        <w:t>Koszty dojazdu i noclegów ponoszą jednostki delegujące lub sami uczestnicy.</w:t>
      </w:r>
    </w:p>
    <w:p w14:paraId="68AE5171" w14:textId="77777777" w:rsidR="00906D99" w:rsidRDefault="007535A8">
      <w:pPr>
        <w:pStyle w:val="Standard"/>
        <w:spacing w:before="600" w:after="120"/>
        <w:rPr>
          <w:rFonts w:ascii="Verdana" w:hAnsi="Verdana" w:cs="Garamond"/>
          <w:b/>
        </w:rPr>
      </w:pPr>
      <w:r>
        <w:rPr>
          <w:rFonts w:ascii="Verdana" w:hAnsi="Verdana" w:cs="Garamond"/>
          <w:b/>
        </w:rPr>
        <w:t>Rada Naukowa:</w:t>
      </w:r>
    </w:p>
    <w:p w14:paraId="02774794" w14:textId="77777777" w:rsidR="00906D99" w:rsidRDefault="007535A8">
      <w:pPr>
        <w:pStyle w:val="Standard"/>
        <w:rPr>
          <w:rFonts w:ascii="Verdana" w:hAnsi="Verdana" w:cs="Garamond"/>
        </w:rPr>
      </w:pPr>
      <w:r>
        <w:rPr>
          <w:rFonts w:ascii="Verdana" w:hAnsi="Verdana" w:cs="Garamond"/>
        </w:rPr>
        <w:t xml:space="preserve">dr hab. </w:t>
      </w:r>
      <w:proofErr w:type="spellStart"/>
      <w:r>
        <w:rPr>
          <w:rFonts w:ascii="Verdana" w:hAnsi="Verdana" w:cs="Garamond"/>
        </w:rPr>
        <w:t>Iryna</w:t>
      </w:r>
      <w:proofErr w:type="spellEnd"/>
      <w:r>
        <w:rPr>
          <w:rFonts w:ascii="Verdana" w:hAnsi="Verdana" w:cs="Garamond"/>
        </w:rPr>
        <w:t xml:space="preserve"> Betko, prof. UWM</w:t>
      </w:r>
    </w:p>
    <w:p w14:paraId="35019EFB" w14:textId="77777777" w:rsidR="00906D99" w:rsidRDefault="007535A8">
      <w:pPr>
        <w:pStyle w:val="Standard"/>
        <w:rPr>
          <w:rFonts w:ascii="Verdana" w:hAnsi="Verdana" w:cs="Garamond"/>
        </w:rPr>
      </w:pPr>
      <w:r>
        <w:rPr>
          <w:rFonts w:ascii="Verdana" w:hAnsi="Verdana" w:cs="Garamond"/>
        </w:rPr>
        <w:t xml:space="preserve">dr hab. Iwona Anna </w:t>
      </w:r>
      <w:proofErr w:type="spellStart"/>
      <w:r>
        <w:rPr>
          <w:rFonts w:ascii="Verdana" w:hAnsi="Verdana" w:cs="Garamond"/>
        </w:rPr>
        <w:t>Ndiaye</w:t>
      </w:r>
      <w:proofErr w:type="spellEnd"/>
      <w:r>
        <w:rPr>
          <w:rFonts w:ascii="Verdana" w:hAnsi="Verdana" w:cs="Garamond"/>
        </w:rPr>
        <w:t>, prof. UWM</w:t>
      </w:r>
    </w:p>
    <w:p w14:paraId="1A3CCF17" w14:textId="77777777" w:rsidR="00906D99" w:rsidRDefault="007535A8">
      <w:pPr>
        <w:pStyle w:val="Standard"/>
        <w:rPr>
          <w:rFonts w:ascii="Verdana" w:hAnsi="Verdana" w:cs="Garamond"/>
        </w:rPr>
      </w:pPr>
      <w:r>
        <w:rPr>
          <w:rFonts w:ascii="Verdana" w:hAnsi="Verdana" w:cs="Garamond"/>
        </w:rPr>
        <w:t xml:space="preserve">dr hab. Grzegorz </w:t>
      </w:r>
      <w:proofErr w:type="spellStart"/>
      <w:r>
        <w:rPr>
          <w:rFonts w:ascii="Verdana" w:hAnsi="Verdana" w:cs="Garamond"/>
        </w:rPr>
        <w:t>Ojcewicz</w:t>
      </w:r>
      <w:proofErr w:type="spellEnd"/>
      <w:r>
        <w:rPr>
          <w:rFonts w:ascii="Verdana" w:hAnsi="Verdana" w:cs="Garamond"/>
        </w:rPr>
        <w:t>, prof. UWM</w:t>
      </w:r>
    </w:p>
    <w:p w14:paraId="29E16FE9" w14:textId="77777777" w:rsidR="00906D99" w:rsidRDefault="007535A8">
      <w:pPr>
        <w:pStyle w:val="Standard"/>
        <w:rPr>
          <w:rFonts w:ascii="Verdana" w:hAnsi="Verdana" w:cs="Garamond"/>
        </w:rPr>
      </w:pPr>
      <w:r>
        <w:rPr>
          <w:rFonts w:ascii="Verdana" w:hAnsi="Verdana" w:cs="Garamond"/>
        </w:rPr>
        <w:t xml:space="preserve">dr hab. Helena </w:t>
      </w:r>
      <w:proofErr w:type="spellStart"/>
      <w:r>
        <w:rPr>
          <w:rFonts w:ascii="Verdana" w:hAnsi="Verdana" w:cs="Garamond"/>
        </w:rPr>
        <w:t>Pociechina</w:t>
      </w:r>
      <w:proofErr w:type="spellEnd"/>
      <w:r>
        <w:rPr>
          <w:rFonts w:ascii="Verdana" w:hAnsi="Verdana" w:cs="Garamond"/>
        </w:rPr>
        <w:t>, prof. UWM</w:t>
      </w:r>
    </w:p>
    <w:p w14:paraId="488F0D38" w14:textId="77777777" w:rsidR="00906D99" w:rsidRDefault="007535A8">
      <w:pPr>
        <w:pStyle w:val="Standard"/>
        <w:spacing w:before="600" w:after="120"/>
        <w:rPr>
          <w:rFonts w:ascii="Verdana" w:hAnsi="Verdana" w:cs="Garamond"/>
          <w:b/>
        </w:rPr>
      </w:pPr>
      <w:r>
        <w:rPr>
          <w:rFonts w:ascii="Verdana" w:hAnsi="Verdana" w:cs="Garamond"/>
          <w:b/>
        </w:rPr>
        <w:t>Komitet Organizacyjny:</w:t>
      </w:r>
    </w:p>
    <w:p w14:paraId="32FAF370" w14:textId="286AE125" w:rsidR="00906D99" w:rsidRDefault="007535A8">
      <w:pPr>
        <w:pStyle w:val="Standard"/>
        <w:rPr>
          <w:rFonts w:ascii="Verdana" w:hAnsi="Verdana" w:cs="Garamond"/>
        </w:rPr>
      </w:pPr>
      <w:r>
        <w:rPr>
          <w:rFonts w:ascii="Verdana" w:hAnsi="Verdana" w:cs="Garamond"/>
        </w:rPr>
        <w:t>dr hab. Joanna Orzechowska</w:t>
      </w:r>
      <w:r w:rsidR="00E532A6">
        <w:rPr>
          <w:rFonts w:ascii="Verdana" w:hAnsi="Verdana" w:cs="Garamond"/>
        </w:rPr>
        <w:t>, prof. UWM</w:t>
      </w:r>
      <w:r>
        <w:rPr>
          <w:rFonts w:ascii="Verdana" w:hAnsi="Verdana" w:cs="Garamond"/>
        </w:rPr>
        <w:t xml:space="preserve"> (</w:t>
      </w:r>
      <w:r w:rsidR="00FD2FD0">
        <w:rPr>
          <w:rFonts w:ascii="Verdana" w:hAnsi="Verdana" w:cs="Garamond"/>
        </w:rPr>
        <w:t>p</w:t>
      </w:r>
      <w:r>
        <w:rPr>
          <w:rFonts w:ascii="Verdana" w:hAnsi="Verdana" w:cs="Garamond"/>
        </w:rPr>
        <w:t>rzewodnicząca)</w:t>
      </w:r>
    </w:p>
    <w:p w14:paraId="72AEA53E" w14:textId="2FE3DD5C" w:rsidR="00906D99" w:rsidRDefault="007535A8">
      <w:pPr>
        <w:pStyle w:val="Standard"/>
        <w:rPr>
          <w:rFonts w:ascii="Verdana" w:hAnsi="Verdana" w:cs="Garamond"/>
        </w:rPr>
      </w:pPr>
      <w:r>
        <w:rPr>
          <w:rFonts w:ascii="Verdana" w:hAnsi="Verdana" w:cs="Garamond"/>
        </w:rPr>
        <w:t xml:space="preserve">dr Joanna </w:t>
      </w:r>
      <w:proofErr w:type="spellStart"/>
      <w:r>
        <w:rPr>
          <w:rFonts w:ascii="Verdana" w:hAnsi="Verdana" w:cs="Garamond"/>
        </w:rPr>
        <w:t>Nawacka</w:t>
      </w:r>
      <w:proofErr w:type="spellEnd"/>
      <w:r w:rsidR="00FD2FD0">
        <w:rPr>
          <w:rFonts w:ascii="Verdana" w:hAnsi="Verdana" w:cs="Garamond"/>
        </w:rPr>
        <w:t xml:space="preserve"> (sekretarz)</w:t>
      </w:r>
    </w:p>
    <w:p w14:paraId="31061D62" w14:textId="24CC6B84" w:rsidR="00906D99" w:rsidRDefault="007535A8">
      <w:pPr>
        <w:pStyle w:val="Standard"/>
        <w:rPr>
          <w:rFonts w:ascii="Verdana" w:hAnsi="Verdana" w:cs="Garamond"/>
        </w:rPr>
      </w:pPr>
      <w:r>
        <w:rPr>
          <w:rFonts w:ascii="Verdana" w:hAnsi="Verdana" w:cs="Garamond"/>
        </w:rPr>
        <w:t xml:space="preserve">dr </w:t>
      </w:r>
      <w:r w:rsidR="00FD2FD0">
        <w:rPr>
          <w:rFonts w:ascii="Verdana" w:hAnsi="Verdana" w:cs="Garamond"/>
        </w:rPr>
        <w:t>Iwona Borys</w:t>
      </w:r>
    </w:p>
    <w:p w14:paraId="52A1F4C5" w14:textId="77777777" w:rsidR="00906D99" w:rsidRDefault="007535A8">
      <w:pPr>
        <w:pStyle w:val="Standard"/>
        <w:rPr>
          <w:rFonts w:ascii="Verdana" w:hAnsi="Verdana" w:cs="Garamond"/>
        </w:rPr>
      </w:pPr>
      <w:r>
        <w:rPr>
          <w:rFonts w:ascii="Verdana" w:hAnsi="Verdana" w:cs="Garamond"/>
        </w:rPr>
        <w:t xml:space="preserve">dr Mirosława </w:t>
      </w:r>
      <w:proofErr w:type="spellStart"/>
      <w:r>
        <w:rPr>
          <w:rFonts w:ascii="Verdana" w:hAnsi="Verdana" w:cs="Garamond"/>
        </w:rPr>
        <w:t>Czetyrba-Piszczako</w:t>
      </w:r>
      <w:proofErr w:type="spellEnd"/>
    </w:p>
    <w:p w14:paraId="2A37FDF0" w14:textId="77777777" w:rsidR="00906D99" w:rsidRDefault="007535A8">
      <w:pPr>
        <w:pStyle w:val="Standard"/>
        <w:rPr>
          <w:rFonts w:ascii="Verdana" w:hAnsi="Verdana" w:cs="Garamond"/>
        </w:rPr>
      </w:pPr>
      <w:r>
        <w:rPr>
          <w:rFonts w:ascii="Verdana" w:hAnsi="Verdana" w:cs="Garamond"/>
        </w:rPr>
        <w:t xml:space="preserve">mgr Joanna </w:t>
      </w:r>
      <w:proofErr w:type="spellStart"/>
      <w:r>
        <w:rPr>
          <w:rFonts w:ascii="Verdana" w:hAnsi="Verdana" w:cs="Garamond"/>
        </w:rPr>
        <w:t>Olechno</w:t>
      </w:r>
      <w:proofErr w:type="spellEnd"/>
      <w:r>
        <w:rPr>
          <w:rFonts w:ascii="Verdana" w:hAnsi="Verdana" w:cs="Garamond"/>
        </w:rPr>
        <w:t>-Wasiluk</w:t>
      </w:r>
    </w:p>
    <w:p w14:paraId="4115A7E5" w14:textId="77777777" w:rsidR="00906D99" w:rsidRDefault="00906D99" w:rsidP="004629C2">
      <w:pPr>
        <w:pStyle w:val="Nagwek1"/>
        <w:keepLines/>
        <w:jc w:val="center"/>
        <w:rPr>
          <w:rFonts w:ascii="Verdana" w:hAnsi="Verdana" w:cs="Verdana"/>
          <w:sz w:val="24"/>
          <w:szCs w:val="24"/>
        </w:rPr>
      </w:pPr>
    </w:p>
    <w:p w14:paraId="76D6CF82" w14:textId="77777777" w:rsidR="00906D99" w:rsidRDefault="00906D99" w:rsidP="004629C2">
      <w:pPr>
        <w:pStyle w:val="Nagwek1"/>
        <w:keepLines/>
        <w:jc w:val="center"/>
        <w:rPr>
          <w:rFonts w:ascii="Verdana" w:hAnsi="Verdana" w:cs="Verdana"/>
          <w:sz w:val="24"/>
          <w:szCs w:val="24"/>
        </w:rPr>
      </w:pPr>
    </w:p>
    <w:p w14:paraId="29E3ADD5" w14:textId="77777777" w:rsidR="004629C2" w:rsidRDefault="004629C2" w:rsidP="004629C2">
      <w:pPr>
        <w:pStyle w:val="Nagwek1"/>
        <w:keepLines/>
        <w:jc w:val="center"/>
        <w:rPr>
          <w:rFonts w:ascii="Verdana" w:hAnsi="Verdana" w:cs="Verdana"/>
          <w:sz w:val="24"/>
          <w:szCs w:val="24"/>
        </w:rPr>
      </w:pPr>
    </w:p>
    <w:p w14:paraId="1E9084BF" w14:textId="77777777" w:rsidR="004629C2" w:rsidRDefault="004629C2" w:rsidP="004629C2">
      <w:pPr>
        <w:pStyle w:val="Nagwek1"/>
        <w:keepLines/>
        <w:jc w:val="center"/>
        <w:rPr>
          <w:rFonts w:ascii="Verdana" w:hAnsi="Verdana" w:cs="Verdana"/>
          <w:sz w:val="24"/>
          <w:szCs w:val="24"/>
        </w:rPr>
      </w:pPr>
    </w:p>
    <w:p w14:paraId="294147FD" w14:textId="77777777" w:rsidR="004629C2" w:rsidRDefault="004629C2" w:rsidP="004629C2">
      <w:pPr>
        <w:pStyle w:val="Nagwek1"/>
        <w:keepLines/>
        <w:jc w:val="center"/>
        <w:rPr>
          <w:rFonts w:ascii="Verdana" w:hAnsi="Verdana" w:cs="Verdana"/>
          <w:sz w:val="24"/>
          <w:szCs w:val="24"/>
        </w:rPr>
      </w:pPr>
    </w:p>
    <w:p w14:paraId="48737C04" w14:textId="77777777" w:rsidR="004629C2" w:rsidRDefault="004629C2" w:rsidP="004629C2">
      <w:pPr>
        <w:pStyle w:val="Nagwek1"/>
        <w:keepLines/>
        <w:jc w:val="center"/>
        <w:rPr>
          <w:rFonts w:ascii="Verdana" w:hAnsi="Verdana" w:cs="Verdana"/>
          <w:sz w:val="24"/>
          <w:szCs w:val="24"/>
        </w:rPr>
      </w:pPr>
    </w:p>
    <w:p w14:paraId="11698DC2" w14:textId="77777777" w:rsidR="004629C2" w:rsidRDefault="004629C2" w:rsidP="004629C2">
      <w:pPr>
        <w:pStyle w:val="Nagwek1"/>
        <w:keepLines/>
        <w:jc w:val="center"/>
        <w:rPr>
          <w:rFonts w:ascii="Verdana" w:hAnsi="Verdana" w:cs="Verdana"/>
          <w:sz w:val="24"/>
          <w:szCs w:val="24"/>
        </w:rPr>
      </w:pPr>
    </w:p>
    <w:p w14:paraId="196FF8F6" w14:textId="77777777" w:rsidR="004629C2" w:rsidRDefault="004629C2" w:rsidP="004629C2">
      <w:pPr>
        <w:pStyle w:val="Nagwek1"/>
        <w:keepLines/>
        <w:jc w:val="center"/>
        <w:rPr>
          <w:rFonts w:ascii="Verdana" w:hAnsi="Verdana" w:cs="Verdana"/>
          <w:sz w:val="24"/>
          <w:szCs w:val="24"/>
        </w:rPr>
      </w:pPr>
    </w:p>
    <w:p w14:paraId="77AEB2A8" w14:textId="77777777" w:rsidR="004629C2" w:rsidRDefault="004629C2" w:rsidP="004629C2">
      <w:pPr>
        <w:pStyle w:val="Nagwek1"/>
        <w:jc w:val="center"/>
        <w:rPr>
          <w:rFonts w:ascii="Verdana" w:hAnsi="Verdana" w:cs="Verdana"/>
          <w:sz w:val="24"/>
          <w:szCs w:val="24"/>
        </w:rPr>
      </w:pPr>
    </w:p>
    <w:p w14:paraId="0408C734" w14:textId="77777777" w:rsidR="004629C2" w:rsidRPr="004629C2" w:rsidRDefault="004629C2" w:rsidP="004629C2">
      <w:pPr>
        <w:pStyle w:val="Textbody"/>
      </w:pPr>
    </w:p>
    <w:p w14:paraId="5FCEC638" w14:textId="77777777" w:rsidR="004629C2" w:rsidRDefault="004629C2" w:rsidP="004629C2">
      <w:pPr>
        <w:pStyle w:val="Nagwek1"/>
        <w:jc w:val="center"/>
        <w:rPr>
          <w:rFonts w:ascii="Verdana" w:hAnsi="Verdana" w:cs="Verdana"/>
          <w:sz w:val="24"/>
          <w:szCs w:val="24"/>
        </w:rPr>
      </w:pPr>
    </w:p>
    <w:p w14:paraId="23B5ED8C" w14:textId="77777777" w:rsidR="00FD2FD0" w:rsidRDefault="00FD2FD0" w:rsidP="004629C2">
      <w:pPr>
        <w:pStyle w:val="Nagwek1"/>
        <w:jc w:val="center"/>
        <w:rPr>
          <w:rFonts w:ascii="Verdana" w:hAnsi="Verdana" w:cs="Verdana"/>
          <w:sz w:val="24"/>
          <w:szCs w:val="24"/>
        </w:rPr>
      </w:pPr>
    </w:p>
    <w:p w14:paraId="16AC0FA9" w14:textId="77777777" w:rsidR="00FD2FD0" w:rsidRDefault="00FD2FD0" w:rsidP="004629C2">
      <w:pPr>
        <w:pStyle w:val="Nagwek1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 w:type="page"/>
      </w:r>
    </w:p>
    <w:p w14:paraId="24157A47" w14:textId="77777777" w:rsidR="00FD2FD0" w:rsidRDefault="00FD2FD0" w:rsidP="004629C2">
      <w:pPr>
        <w:pStyle w:val="Nagwek1"/>
        <w:jc w:val="center"/>
        <w:rPr>
          <w:rFonts w:ascii="Verdana" w:hAnsi="Verdana" w:cs="Verdana"/>
          <w:sz w:val="24"/>
          <w:szCs w:val="24"/>
        </w:rPr>
      </w:pPr>
    </w:p>
    <w:p w14:paraId="1A973241" w14:textId="61E1876E" w:rsidR="00906D99" w:rsidRDefault="007535A8" w:rsidP="004629C2">
      <w:pPr>
        <w:pStyle w:val="Nagwek1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ZGŁOSZENIE UDZIAŁU</w:t>
      </w:r>
    </w:p>
    <w:p w14:paraId="356FAE46" w14:textId="5067DE69" w:rsidR="00906D99" w:rsidRDefault="007535A8">
      <w:pPr>
        <w:pStyle w:val="Standard"/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 XXI</w:t>
      </w:r>
      <w:r w:rsidR="00987651">
        <w:rPr>
          <w:rFonts w:ascii="Verdana" w:hAnsi="Verdana" w:cs="Verdana"/>
        </w:rPr>
        <w:t>I</w:t>
      </w:r>
      <w:r>
        <w:rPr>
          <w:rFonts w:ascii="Verdana" w:hAnsi="Verdana" w:cs="Verdana"/>
        </w:rPr>
        <w:t xml:space="preserve"> Międzynarodowej Konferencji Slawistycznej</w:t>
      </w:r>
    </w:p>
    <w:p w14:paraId="187D71EC" w14:textId="3161FE7F" w:rsidR="00906D99" w:rsidRDefault="007535A8">
      <w:pPr>
        <w:pStyle w:val="Standard"/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Olsztyn, 2</w:t>
      </w:r>
      <w:r w:rsidR="00987651">
        <w:rPr>
          <w:rFonts w:ascii="Verdana" w:hAnsi="Verdana" w:cs="Verdana"/>
        </w:rPr>
        <w:t>2</w:t>
      </w:r>
      <w:r>
        <w:rPr>
          <w:rFonts w:ascii="Verdana" w:hAnsi="Verdana" w:cs="Verdana"/>
        </w:rPr>
        <w:t>-2</w:t>
      </w:r>
      <w:r w:rsidR="00987651">
        <w:rPr>
          <w:rFonts w:ascii="Verdana" w:hAnsi="Verdana" w:cs="Verdana"/>
        </w:rPr>
        <w:t>3</w:t>
      </w:r>
      <w:r>
        <w:rPr>
          <w:rFonts w:ascii="Verdana" w:hAnsi="Verdana" w:cs="Verdana"/>
        </w:rPr>
        <w:t xml:space="preserve"> czerwca 20</w:t>
      </w:r>
      <w:r w:rsidR="00987651">
        <w:rPr>
          <w:rFonts w:ascii="Verdana" w:hAnsi="Verdana" w:cs="Verdana"/>
        </w:rPr>
        <w:t>20</w:t>
      </w:r>
      <w:r w:rsidR="00E532A6">
        <w:rPr>
          <w:rFonts w:ascii="Verdana" w:hAnsi="Verdana" w:cs="Verdana"/>
        </w:rPr>
        <w:t xml:space="preserve"> r.</w:t>
      </w:r>
    </w:p>
    <w:p w14:paraId="1F8830F2" w14:textId="77777777" w:rsidR="00906D99" w:rsidRDefault="007535A8">
      <w:pPr>
        <w:pStyle w:val="Standard"/>
        <w:spacing w:before="240" w:after="200"/>
        <w:rPr>
          <w:rFonts w:ascii="Verdana" w:hAnsi="Verdana" w:cs="Verdana"/>
        </w:rPr>
      </w:pPr>
      <w:r>
        <w:rPr>
          <w:rFonts w:ascii="Verdana" w:hAnsi="Verdana" w:cs="Verdana"/>
        </w:rPr>
        <w:t>Imię i nazwisko (tytuł / stopień naukowy):</w:t>
      </w:r>
    </w:p>
    <w:p w14:paraId="46CA6EF5" w14:textId="77777777" w:rsidR="00906D99" w:rsidRDefault="007535A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</w:t>
      </w:r>
      <w:r w:rsidR="00CF41D0">
        <w:rPr>
          <w:rFonts w:ascii="Verdana" w:hAnsi="Verdana" w:cs="Verdana"/>
        </w:rPr>
        <w:t>………</w:t>
      </w:r>
    </w:p>
    <w:p w14:paraId="5F0F8BF0" w14:textId="77777777" w:rsidR="00906D99" w:rsidRDefault="007535A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Instytucja / miejsce pracy:</w:t>
      </w:r>
    </w:p>
    <w:p w14:paraId="72785558" w14:textId="77777777" w:rsidR="00906D99" w:rsidRDefault="007535A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</w:t>
      </w:r>
      <w:r w:rsidR="00CF41D0">
        <w:rPr>
          <w:rFonts w:ascii="Verdana" w:hAnsi="Verdana" w:cs="Verdana"/>
        </w:rPr>
        <w:t>………</w:t>
      </w:r>
    </w:p>
    <w:p w14:paraId="0D6F0509" w14:textId="77777777" w:rsidR="00906D99" w:rsidRDefault="007535A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Temat wystąpienia:</w:t>
      </w:r>
    </w:p>
    <w:p w14:paraId="7720EBAE" w14:textId="77777777" w:rsidR="00906D99" w:rsidRDefault="007535A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</w:t>
      </w:r>
      <w:r w:rsidR="00CF41D0">
        <w:rPr>
          <w:rFonts w:ascii="Verdana" w:hAnsi="Verdana" w:cs="Verdana"/>
        </w:rPr>
        <w:t>………</w:t>
      </w:r>
    </w:p>
    <w:p w14:paraId="44FE6201" w14:textId="77777777" w:rsidR="00906D99" w:rsidRDefault="007535A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Adres do korespondencji (instytucji lub prywatny):</w:t>
      </w:r>
    </w:p>
    <w:p w14:paraId="6E029A80" w14:textId="77777777" w:rsidR="00906D99" w:rsidRDefault="007535A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</w:t>
      </w:r>
      <w:r w:rsidR="00CF41D0">
        <w:rPr>
          <w:rFonts w:ascii="Verdana" w:hAnsi="Verdana" w:cs="Verdana"/>
        </w:rPr>
        <w:t>………</w:t>
      </w:r>
    </w:p>
    <w:p w14:paraId="74EE0E0B" w14:textId="77777777" w:rsidR="00906D99" w:rsidRDefault="007535A8">
      <w:pPr>
        <w:pStyle w:val="Standard"/>
        <w:rPr>
          <w:rFonts w:ascii="Verdana" w:hAnsi="Verdana" w:cs="Verdana"/>
          <w:lang w:val="de-DE"/>
        </w:rPr>
      </w:pPr>
      <w:proofErr w:type="spellStart"/>
      <w:r>
        <w:rPr>
          <w:rFonts w:ascii="Verdana" w:hAnsi="Verdana" w:cs="Verdana"/>
          <w:lang w:val="de-DE"/>
        </w:rPr>
        <w:t>Numer</w:t>
      </w:r>
      <w:proofErr w:type="spellEnd"/>
      <w:r>
        <w:rPr>
          <w:rFonts w:ascii="Verdana" w:hAnsi="Verdana" w:cs="Verdana"/>
          <w:lang w:val="de-DE"/>
        </w:rPr>
        <w:t xml:space="preserve"> </w:t>
      </w:r>
      <w:proofErr w:type="spellStart"/>
      <w:r>
        <w:rPr>
          <w:rFonts w:ascii="Verdana" w:hAnsi="Verdana" w:cs="Verdana"/>
          <w:lang w:val="de-DE"/>
        </w:rPr>
        <w:t>telefonu</w:t>
      </w:r>
      <w:proofErr w:type="spellEnd"/>
      <w:r>
        <w:rPr>
          <w:rFonts w:ascii="Verdana" w:hAnsi="Verdana" w:cs="Verdana"/>
          <w:lang w:val="de-DE"/>
        </w:rPr>
        <w:t xml:space="preserve">: </w:t>
      </w:r>
      <w:r>
        <w:rPr>
          <w:rFonts w:ascii="Verdana" w:hAnsi="Verdana" w:cs="Verdana"/>
          <w:lang w:val="de-DE"/>
        </w:rPr>
        <w:tab/>
      </w:r>
      <w:r>
        <w:rPr>
          <w:rFonts w:ascii="Verdana" w:hAnsi="Verdana" w:cs="Verdana"/>
          <w:lang w:val="de-DE"/>
        </w:rPr>
        <w:tab/>
      </w:r>
      <w:r>
        <w:rPr>
          <w:rFonts w:ascii="Verdana" w:hAnsi="Verdana" w:cs="Verdana"/>
          <w:lang w:val="de-DE"/>
        </w:rPr>
        <w:tab/>
      </w:r>
      <w:r>
        <w:rPr>
          <w:rFonts w:ascii="Verdana" w:hAnsi="Verdana" w:cs="Verdana"/>
          <w:lang w:val="de-DE"/>
        </w:rPr>
        <w:tab/>
      </w:r>
      <w:r>
        <w:rPr>
          <w:rFonts w:ascii="Verdana" w:hAnsi="Verdana" w:cs="Verdana"/>
          <w:lang w:val="de-DE"/>
        </w:rPr>
        <w:tab/>
      </w:r>
      <w:r>
        <w:rPr>
          <w:rFonts w:ascii="Verdana" w:hAnsi="Verdana" w:cs="Verdana"/>
          <w:lang w:val="de-DE"/>
        </w:rPr>
        <w:tab/>
      </w:r>
      <w:proofErr w:type="spellStart"/>
      <w:r>
        <w:rPr>
          <w:rFonts w:ascii="Verdana" w:hAnsi="Verdana" w:cs="Verdana"/>
          <w:lang w:val="de-DE"/>
        </w:rPr>
        <w:t>Adres</w:t>
      </w:r>
      <w:proofErr w:type="spellEnd"/>
      <w:r>
        <w:rPr>
          <w:rFonts w:ascii="Verdana" w:hAnsi="Verdana" w:cs="Verdana"/>
          <w:lang w:val="de-DE"/>
        </w:rPr>
        <w:t xml:space="preserve"> </w:t>
      </w:r>
      <w:proofErr w:type="spellStart"/>
      <w:r>
        <w:rPr>
          <w:rFonts w:ascii="Verdana" w:hAnsi="Verdana" w:cs="Verdana"/>
          <w:lang w:val="de-DE"/>
        </w:rPr>
        <w:t>e-mail</w:t>
      </w:r>
      <w:proofErr w:type="spellEnd"/>
      <w:r>
        <w:rPr>
          <w:rFonts w:ascii="Verdana" w:hAnsi="Verdana" w:cs="Verdana"/>
          <w:lang w:val="de-DE"/>
        </w:rPr>
        <w:t>:</w:t>
      </w:r>
    </w:p>
    <w:p w14:paraId="6B9DAB6A" w14:textId="77777777" w:rsidR="00906D99" w:rsidRDefault="007535A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</w:t>
      </w:r>
      <w:r w:rsidR="00CF41D0">
        <w:rPr>
          <w:rFonts w:ascii="Verdana" w:hAnsi="Verdana" w:cs="Verdana"/>
        </w:rPr>
        <w:t>………</w:t>
      </w:r>
    </w:p>
    <w:p w14:paraId="1AC5DF3F" w14:textId="77777777" w:rsidR="00906D99" w:rsidRDefault="007535A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Dane do faktury:</w:t>
      </w:r>
    </w:p>
    <w:p w14:paraId="3412305B" w14:textId="77777777" w:rsidR="00906D99" w:rsidRDefault="007535A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</w:t>
      </w:r>
      <w:r w:rsidR="00CF41D0">
        <w:rPr>
          <w:rFonts w:ascii="Verdana" w:hAnsi="Verdana" w:cs="Verdana"/>
        </w:rPr>
        <w:t>………</w:t>
      </w:r>
    </w:p>
    <w:p w14:paraId="38D5DCF0" w14:textId="77777777" w:rsidR="00906D99" w:rsidRDefault="00906D99">
      <w:pPr>
        <w:pStyle w:val="Standard"/>
        <w:rPr>
          <w:rFonts w:ascii="Verdana" w:hAnsi="Verdana" w:cs="Verdana"/>
        </w:rPr>
      </w:pPr>
    </w:p>
    <w:p w14:paraId="7F89C0C5" w14:textId="738A2873" w:rsidR="00906D99" w:rsidRDefault="007535A8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Rezerwacja noclegu</w:t>
      </w:r>
      <w:r w:rsidR="00050B8A">
        <w:rPr>
          <w:rFonts w:ascii="Verdana" w:hAnsi="Verdana" w:cs="Verdana"/>
        </w:rPr>
        <w:t xml:space="preserve"> w domu studenckim</w:t>
      </w:r>
      <w:r>
        <w:rPr>
          <w:rFonts w:ascii="Verdana" w:hAnsi="Verdana" w:cs="Verdana"/>
        </w:rPr>
        <w:t>:</w:t>
      </w:r>
      <w:r>
        <w:rPr>
          <w:rFonts w:ascii="Verdana" w:hAnsi="Verdana" w:cs="Verdana"/>
        </w:rPr>
        <w:tab/>
      </w:r>
    </w:p>
    <w:p w14:paraId="62B540BF" w14:textId="77777777" w:rsidR="00CF41D0" w:rsidRDefault="00CF41D0">
      <w:pPr>
        <w:pStyle w:val="Standard"/>
        <w:rPr>
          <w:rFonts w:ascii="Verdana" w:hAnsi="Verdana" w:cs="Verdana"/>
        </w:rPr>
      </w:pPr>
    </w:p>
    <w:p w14:paraId="5E81D0E7" w14:textId="00A6ED58" w:rsidR="00906D99" w:rsidRDefault="007535A8">
      <w:pPr>
        <w:pStyle w:val="Standard"/>
        <w:rPr>
          <w:rFonts w:ascii="Verdana" w:hAnsi="Verdana"/>
        </w:rPr>
      </w:pPr>
      <w:r>
        <w:rPr>
          <w:rFonts w:ascii="Verdana" w:hAnsi="Verdana" w:cs="Verdana"/>
        </w:rPr>
        <w:t>2</w:t>
      </w:r>
      <w:r w:rsidR="00987651">
        <w:rPr>
          <w:rFonts w:ascii="Verdana" w:hAnsi="Verdana" w:cs="Verdana"/>
        </w:rPr>
        <w:t>1</w:t>
      </w:r>
      <w:r>
        <w:rPr>
          <w:rFonts w:ascii="Verdana" w:hAnsi="Verdana" w:cs="Verdana"/>
        </w:rPr>
        <w:t>./2</w:t>
      </w:r>
      <w:r w:rsidR="00987651">
        <w:rPr>
          <w:rFonts w:ascii="Verdana" w:hAnsi="Verdana" w:cs="Verdana"/>
        </w:rPr>
        <w:t>2</w:t>
      </w:r>
      <w:r>
        <w:rPr>
          <w:rFonts w:ascii="Verdana" w:hAnsi="Verdana" w:cs="Verdana"/>
        </w:rPr>
        <w:t>.06: TAK/NIE             2</w:t>
      </w:r>
      <w:r w:rsidR="00987651">
        <w:rPr>
          <w:rFonts w:ascii="Verdana" w:hAnsi="Verdana" w:cs="Verdana"/>
        </w:rPr>
        <w:t>2</w:t>
      </w:r>
      <w:r>
        <w:rPr>
          <w:rFonts w:ascii="Verdana" w:hAnsi="Verdana" w:cs="Verdana"/>
        </w:rPr>
        <w:t>./2</w:t>
      </w:r>
      <w:r w:rsidR="00987651">
        <w:rPr>
          <w:rFonts w:ascii="Verdana" w:hAnsi="Verdana" w:cs="Verdana"/>
        </w:rPr>
        <w:t>3</w:t>
      </w:r>
      <w:r>
        <w:rPr>
          <w:rFonts w:ascii="Verdana" w:hAnsi="Verdana" w:cs="Verdana"/>
        </w:rPr>
        <w:t>.06: TAK/NIE               2</w:t>
      </w:r>
      <w:r w:rsidR="00987651">
        <w:rPr>
          <w:rFonts w:ascii="Verdana" w:hAnsi="Verdana" w:cs="Verdana"/>
        </w:rPr>
        <w:t>3</w:t>
      </w:r>
      <w:r>
        <w:rPr>
          <w:rFonts w:ascii="Verdana" w:hAnsi="Verdana" w:cs="Verdana"/>
        </w:rPr>
        <w:t>./2</w:t>
      </w:r>
      <w:r w:rsidR="00987651">
        <w:rPr>
          <w:rFonts w:ascii="Verdana" w:hAnsi="Verdana" w:cs="Verdana"/>
        </w:rPr>
        <w:t>4</w:t>
      </w:r>
      <w:r>
        <w:rPr>
          <w:rFonts w:ascii="Verdana" w:hAnsi="Verdana" w:cs="Verdana"/>
        </w:rPr>
        <w:t>.06: TAK/NIE</w:t>
      </w:r>
    </w:p>
    <w:p w14:paraId="35380EE0" w14:textId="77777777" w:rsidR="00CF41D0" w:rsidRDefault="00CF41D0" w:rsidP="00CF41D0">
      <w:pPr>
        <w:pStyle w:val="Standard"/>
        <w:rPr>
          <w:rFonts w:ascii="Verdana" w:hAnsi="Verdana" w:cs="Verdana"/>
        </w:rPr>
      </w:pPr>
    </w:p>
    <w:p w14:paraId="429F82DD" w14:textId="77777777" w:rsidR="00906D99" w:rsidRDefault="007535A8" w:rsidP="00CF41D0">
      <w:pPr>
        <w:pStyle w:val="Standard"/>
        <w:rPr>
          <w:rFonts w:ascii="Verdana" w:hAnsi="Verdana" w:cs="Verdana"/>
        </w:rPr>
      </w:pPr>
      <w:r>
        <w:rPr>
          <w:rFonts w:ascii="Verdana" w:hAnsi="Verdana" w:cs="Verdana"/>
        </w:rPr>
        <w:t>pokój jednoosobowy/pokój dwuosobowy</w:t>
      </w:r>
    </w:p>
    <w:p w14:paraId="7C6C29CE" w14:textId="77777777" w:rsidR="00906D99" w:rsidRDefault="00906D99">
      <w:pPr>
        <w:pStyle w:val="Standard"/>
        <w:rPr>
          <w:rFonts w:ascii="Verdana" w:hAnsi="Verdana" w:cs="Verdana"/>
        </w:rPr>
      </w:pPr>
    </w:p>
    <w:p w14:paraId="5C8CB5A7" w14:textId="77777777" w:rsidR="00906D99" w:rsidRDefault="007535A8">
      <w:pPr>
        <w:pStyle w:val="Standard"/>
        <w:spacing w:before="12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Streszczenie wystąpienia (do 800 znaków):</w:t>
      </w:r>
    </w:p>
    <w:p w14:paraId="1D219E36" w14:textId="77777777" w:rsidR="004629C2" w:rsidRPr="004629C2" w:rsidRDefault="004629C2">
      <w:pPr>
        <w:pStyle w:val="Standard"/>
        <w:spacing w:before="120"/>
        <w:jc w:val="center"/>
        <w:rPr>
          <w:rFonts w:ascii="Verdana" w:hAnsi="Verdana" w:cs="Verdana"/>
          <w:sz w:val="20"/>
          <w:szCs w:val="20"/>
        </w:rPr>
      </w:pPr>
    </w:p>
    <w:p w14:paraId="2DBF4F97" w14:textId="77777777" w:rsidR="00906D99" w:rsidRDefault="00906D99">
      <w:pPr>
        <w:pStyle w:val="Standard"/>
        <w:rPr>
          <w:rFonts w:ascii="Verdana" w:hAnsi="Verdana" w:cs="Verdana"/>
        </w:rPr>
      </w:pPr>
    </w:p>
    <w:p w14:paraId="1F5D22C2" w14:textId="3BDA4D2A" w:rsidR="00906D99" w:rsidRDefault="00906D99">
      <w:pPr>
        <w:pStyle w:val="Standard"/>
        <w:spacing w:line="100" w:lineRule="atLeast"/>
        <w:jc w:val="right"/>
        <w:rPr>
          <w:rFonts w:ascii="Verdana" w:hAnsi="Verdana"/>
        </w:rPr>
      </w:pPr>
    </w:p>
    <w:p w14:paraId="40CF2165" w14:textId="6540F110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076CD6B2" w14:textId="75752302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29CCF458" w14:textId="36C6AE1C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7F122F5A" w14:textId="77AF7EF6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22A69988" w14:textId="6C5CBB1D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3C833707" w14:textId="10E2EC2D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6C8B2BA6" w14:textId="32166D13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21634FCA" w14:textId="79F8C2B5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5752A126" w14:textId="17FD1157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628EE49C" w14:textId="1EE522BE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5772A658" w14:textId="64645735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787272E7" w14:textId="59AF0246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29F72919" w14:textId="09F06C9E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67839647" w14:textId="3E291A6E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49E7B25F" w14:textId="58B2BA21" w:rsidR="00E25F87" w:rsidRDefault="00E25F87">
      <w:pPr>
        <w:pStyle w:val="Standard"/>
        <w:spacing w:line="100" w:lineRule="atLeast"/>
        <w:jc w:val="right"/>
        <w:rPr>
          <w:rFonts w:ascii="Verdana" w:hAnsi="Verdana"/>
        </w:rPr>
      </w:pPr>
    </w:p>
    <w:p w14:paraId="2B81BBB9" w14:textId="77777777" w:rsidR="00E532A6" w:rsidRDefault="00E532A6" w:rsidP="00E25F87">
      <w:pPr>
        <w:jc w:val="center"/>
        <w:rPr>
          <w:rFonts w:ascii="Arial" w:hAnsi="Arial" w:cs="Arial"/>
          <w:b/>
        </w:rPr>
      </w:pPr>
    </w:p>
    <w:p w14:paraId="7681B09C" w14:textId="274C0C54" w:rsidR="00E25F87" w:rsidRPr="00E25F87" w:rsidRDefault="00E25F87" w:rsidP="00E25F87">
      <w:pPr>
        <w:jc w:val="center"/>
        <w:rPr>
          <w:rFonts w:ascii="Arial" w:hAnsi="Arial" w:cs="Arial"/>
          <w:b/>
        </w:rPr>
      </w:pPr>
      <w:r w:rsidRPr="00E25F87">
        <w:rPr>
          <w:rFonts w:ascii="Arial" w:hAnsi="Arial" w:cs="Arial"/>
          <w:b/>
        </w:rPr>
        <w:t>Klauzula informacyjna</w:t>
      </w:r>
    </w:p>
    <w:p w14:paraId="68614C87" w14:textId="77777777" w:rsidR="00E25F87" w:rsidRPr="00E25F87" w:rsidRDefault="00E25F87" w:rsidP="00E25F87">
      <w:pPr>
        <w:ind w:left="567"/>
        <w:jc w:val="both"/>
        <w:rPr>
          <w:rFonts w:ascii="Arial" w:hAnsi="Arial" w:cs="Arial"/>
        </w:rPr>
      </w:pPr>
    </w:p>
    <w:p w14:paraId="77C1BA9F" w14:textId="77777777" w:rsidR="00E25F87" w:rsidRPr="00E25F87" w:rsidRDefault="00E25F87" w:rsidP="00E25F87">
      <w:pPr>
        <w:ind w:left="567"/>
        <w:jc w:val="both"/>
        <w:rPr>
          <w:rFonts w:ascii="Arial" w:hAnsi="Arial" w:cs="Arial"/>
        </w:rPr>
      </w:pPr>
      <w:r w:rsidRPr="00E25F87">
        <w:rPr>
          <w:rFonts w:ascii="Arial" w:hAnsi="Arial" w:cs="Arial"/>
        </w:rPr>
        <w:t xml:space="preserve">Zgodnie z art. 13 ogólnego rozporządzenia o ochronie danych osobowych z dnia 27 kwietnia 2016 r. (Dz. Urz. UE L 119 z 04.05.2016) (RODO) informujemy, że:  </w:t>
      </w:r>
    </w:p>
    <w:p w14:paraId="5E214EF6" w14:textId="77777777" w:rsidR="00E25F87" w:rsidRPr="00E25F87" w:rsidRDefault="00E25F87" w:rsidP="00E25F87">
      <w:pPr>
        <w:ind w:left="567"/>
        <w:jc w:val="both"/>
        <w:rPr>
          <w:rFonts w:ascii="Arial" w:hAnsi="Arial" w:cs="Arial"/>
        </w:rPr>
      </w:pPr>
    </w:p>
    <w:p w14:paraId="3EDF0E1B" w14:textId="77777777" w:rsidR="00E25F87" w:rsidRPr="00E25F87" w:rsidRDefault="00E25F87" w:rsidP="00E25F8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F87">
        <w:rPr>
          <w:rFonts w:ascii="Arial" w:hAnsi="Arial" w:cs="Arial"/>
          <w:sz w:val="24"/>
          <w:szCs w:val="24"/>
        </w:rPr>
        <w:t>Administratorem danych jest Uniwersytet Warmińsko-Mazurski w Olsztynie z siedzibą w Olsztynie, ul. Oczapowskiego 2, 10-719 Olsztyn.</w:t>
      </w:r>
    </w:p>
    <w:p w14:paraId="0E2CFA61" w14:textId="77777777" w:rsidR="00E25F87" w:rsidRPr="00E25F87" w:rsidRDefault="00E25F87" w:rsidP="00E25F8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25F87">
        <w:rPr>
          <w:rFonts w:ascii="Arial" w:hAnsi="Arial" w:cs="Arial"/>
          <w:sz w:val="24"/>
          <w:szCs w:val="24"/>
        </w:rPr>
        <w:t xml:space="preserve">Administrator wyznaczył Inspektora Ochrony Danych, z którym można się skontaktować za pośrednictwem adresu e-mail: </w:t>
      </w:r>
      <w:hyperlink r:id="rId9" w:history="1">
        <w:r w:rsidRPr="00E25F87">
          <w:rPr>
            <w:rStyle w:val="Hipercze"/>
            <w:rFonts w:ascii="Arial" w:hAnsi="Arial" w:cs="Arial"/>
            <w:color w:val="000000"/>
            <w:sz w:val="24"/>
            <w:szCs w:val="24"/>
          </w:rPr>
          <w:t>bkw@uwm.edu.pl</w:t>
        </w:r>
      </w:hyperlink>
    </w:p>
    <w:p w14:paraId="6E8E032C" w14:textId="086A30CD" w:rsidR="00E25F87" w:rsidRPr="00E25F87" w:rsidRDefault="00E25F87" w:rsidP="00E25F8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5F87">
        <w:rPr>
          <w:rFonts w:ascii="Arial" w:hAnsi="Arial" w:cs="Arial"/>
          <w:b/>
          <w:sz w:val="24"/>
          <w:szCs w:val="24"/>
        </w:rPr>
        <w:t xml:space="preserve">Pani/Pana dane będą przetwarzane w celu i zakresie niezbędnym do </w:t>
      </w:r>
      <w:r w:rsidR="00E532A6">
        <w:rPr>
          <w:rFonts w:ascii="Arial" w:hAnsi="Arial" w:cs="Arial"/>
          <w:b/>
          <w:sz w:val="24"/>
          <w:szCs w:val="24"/>
        </w:rPr>
        <w:t>przeprowadzenia</w:t>
      </w:r>
      <w:r w:rsidRPr="00E25F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XXII M</w:t>
      </w:r>
      <w:r w:rsidRPr="00E25F87">
        <w:rPr>
          <w:rFonts w:ascii="Arial" w:hAnsi="Arial" w:cs="Arial"/>
          <w:b/>
          <w:sz w:val="24"/>
          <w:szCs w:val="24"/>
        </w:rPr>
        <w:t xml:space="preserve">iędzynarodowej </w:t>
      </w:r>
      <w:r>
        <w:rPr>
          <w:rFonts w:ascii="Arial" w:hAnsi="Arial" w:cs="Arial"/>
          <w:b/>
          <w:sz w:val="24"/>
          <w:szCs w:val="24"/>
        </w:rPr>
        <w:t>K</w:t>
      </w:r>
      <w:r w:rsidRPr="00E25F87">
        <w:rPr>
          <w:rFonts w:ascii="Arial" w:hAnsi="Arial" w:cs="Arial"/>
          <w:b/>
          <w:sz w:val="24"/>
          <w:szCs w:val="24"/>
        </w:rPr>
        <w:t xml:space="preserve">onferencji </w:t>
      </w:r>
      <w:r>
        <w:rPr>
          <w:rFonts w:ascii="Arial" w:hAnsi="Arial" w:cs="Arial"/>
          <w:b/>
          <w:sz w:val="24"/>
          <w:szCs w:val="24"/>
        </w:rPr>
        <w:t xml:space="preserve">Slawistycznej </w:t>
      </w:r>
      <w:r w:rsidRPr="00E25F87">
        <w:rPr>
          <w:rFonts w:ascii="Arial" w:hAnsi="Arial" w:cs="Arial"/>
          <w:b/>
          <w:sz w:val="24"/>
          <w:szCs w:val="24"/>
        </w:rPr>
        <w:t xml:space="preserve">organizowanej przez </w:t>
      </w:r>
      <w:r w:rsidR="00050B8A">
        <w:rPr>
          <w:rFonts w:ascii="Arial" w:hAnsi="Arial" w:cs="Arial"/>
          <w:b/>
          <w:sz w:val="24"/>
          <w:szCs w:val="24"/>
        </w:rPr>
        <w:t>Katedrę Języków Wschodniosłowiańskich</w:t>
      </w:r>
      <w:r w:rsidRPr="00E25F87">
        <w:rPr>
          <w:rFonts w:ascii="Arial" w:hAnsi="Arial" w:cs="Arial"/>
          <w:b/>
          <w:sz w:val="24"/>
          <w:szCs w:val="24"/>
        </w:rPr>
        <w:t xml:space="preserve"> oraz Katedrę </w:t>
      </w:r>
      <w:r w:rsidR="00050B8A">
        <w:rPr>
          <w:rFonts w:ascii="Arial" w:hAnsi="Arial" w:cs="Arial"/>
          <w:b/>
          <w:sz w:val="24"/>
          <w:szCs w:val="24"/>
        </w:rPr>
        <w:t>Literatur Wschodniosłowiańskich</w:t>
      </w:r>
      <w:r w:rsidRPr="00E25F87">
        <w:rPr>
          <w:rFonts w:ascii="Arial" w:hAnsi="Arial" w:cs="Arial"/>
          <w:b/>
          <w:sz w:val="24"/>
          <w:szCs w:val="24"/>
        </w:rPr>
        <w:t xml:space="preserve"> UWM z siedzibą w Olsztynie.</w:t>
      </w:r>
    </w:p>
    <w:p w14:paraId="591CA811" w14:textId="77777777" w:rsidR="00E25F87" w:rsidRPr="00E25F87" w:rsidRDefault="00E25F87" w:rsidP="00E25F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5F87">
        <w:rPr>
          <w:rFonts w:ascii="Arial" w:eastAsia="Times New Roman" w:hAnsi="Arial" w:cs="Arial"/>
          <w:sz w:val="24"/>
          <w:szCs w:val="24"/>
        </w:rPr>
        <w:t>Pani/Pana dane osobowe będą przetwarzane w oparciu o podstawę prawną wynikającą z art. 6 ust. 1 ogólnego rozporządzenia o ochronie danych osobowych.</w:t>
      </w:r>
    </w:p>
    <w:p w14:paraId="3B688265" w14:textId="77777777" w:rsidR="00E25F87" w:rsidRPr="00E25F87" w:rsidRDefault="00E25F87" w:rsidP="00E25F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5F87">
        <w:rPr>
          <w:rFonts w:ascii="Arial" w:eastAsia="Times New Roman" w:hAnsi="Arial" w:cs="Arial"/>
          <w:sz w:val="24"/>
          <w:szCs w:val="24"/>
        </w:rPr>
        <w:t xml:space="preserve">Dane </w:t>
      </w:r>
      <w:r w:rsidRPr="00E25F87">
        <w:rPr>
          <w:rFonts w:ascii="Arial" w:hAnsi="Arial" w:cs="Arial"/>
          <w:sz w:val="24"/>
          <w:szCs w:val="24"/>
        </w:rPr>
        <w:t xml:space="preserve">osobowe uczestnika konferencji </w:t>
      </w:r>
      <w:r w:rsidRPr="00E25F87">
        <w:rPr>
          <w:rFonts w:ascii="Arial" w:eastAsia="Times New Roman" w:hAnsi="Arial" w:cs="Arial"/>
          <w:sz w:val="24"/>
          <w:szCs w:val="24"/>
        </w:rPr>
        <w:t>przechowywane będą do zakończenia organizacji konferencji naukowej wraz z ew. wydarzeniami towarzyszącymi.</w:t>
      </w:r>
    </w:p>
    <w:p w14:paraId="335F3DF3" w14:textId="77777777" w:rsidR="00E25F87" w:rsidRPr="00E25F87" w:rsidRDefault="00E25F87" w:rsidP="00E25F8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F87">
        <w:rPr>
          <w:rFonts w:ascii="Arial" w:hAnsi="Arial" w:cs="Arial"/>
          <w:sz w:val="24"/>
          <w:szCs w:val="24"/>
        </w:rPr>
        <w:t>Podanie danych jest dobrowolne, jednak konieczne do organizacji konferencji naukowej wraz z ew. wydarzeniami towarzyszącymi.</w:t>
      </w:r>
    </w:p>
    <w:p w14:paraId="67D86446" w14:textId="77777777" w:rsidR="00E25F87" w:rsidRPr="00E25F87" w:rsidRDefault="00E25F87" w:rsidP="00E25F8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F87">
        <w:rPr>
          <w:rFonts w:ascii="Arial" w:hAnsi="Arial" w:cs="Arial"/>
          <w:sz w:val="24"/>
          <w:szCs w:val="24"/>
        </w:rPr>
        <w:t>Dane nie będą udostępniane podmiotom zewnętrznym z wyjątkiem przypadków przewidzianych przepisami prawa.</w:t>
      </w:r>
    </w:p>
    <w:p w14:paraId="738BB8D4" w14:textId="77777777" w:rsidR="00E25F87" w:rsidRPr="00E25F87" w:rsidRDefault="00E25F87" w:rsidP="00E25F8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F87">
        <w:rPr>
          <w:rFonts w:ascii="Arial" w:hAnsi="Arial" w:cs="Arial"/>
          <w:sz w:val="24"/>
          <w:szCs w:val="24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 dowolnym momencie oraz prawo do wniesienia skargi do organu nadzorczego (tj. Prezesa Urzędu Ochrony Danych Osobowych).</w:t>
      </w:r>
    </w:p>
    <w:p w14:paraId="523E9054" w14:textId="77777777" w:rsidR="00E25F87" w:rsidRPr="00E25F87" w:rsidRDefault="00E25F87" w:rsidP="00E25F8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F87">
        <w:rPr>
          <w:rFonts w:ascii="Arial" w:hAnsi="Arial" w:cs="Arial"/>
          <w:sz w:val="24"/>
          <w:szCs w:val="24"/>
        </w:rPr>
        <w:t xml:space="preserve">Dane udostępnione przez Panią/Pana nie będą przetwarzane w sposób zautomatyzowany i nie będą podlegały profilowaniu. </w:t>
      </w:r>
    </w:p>
    <w:p w14:paraId="4533D556" w14:textId="77777777" w:rsidR="00E25F87" w:rsidRPr="00E25F87" w:rsidRDefault="00E25F87" w:rsidP="00E25F8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5F87">
        <w:rPr>
          <w:rFonts w:ascii="Arial" w:hAnsi="Arial" w:cs="Arial"/>
          <w:sz w:val="24"/>
          <w:szCs w:val="24"/>
        </w:rPr>
        <w:t>Administrator danych nie zamierza przekazywać danych osobowych do państwa trzeciego lub organizacji międzynarodowej.</w:t>
      </w:r>
    </w:p>
    <w:p w14:paraId="708C1084" w14:textId="77777777" w:rsidR="00E25F87" w:rsidRPr="00E25F87" w:rsidRDefault="00E25F87" w:rsidP="00E25F87">
      <w:pPr>
        <w:pStyle w:val="Tekstpodstawowywcity"/>
        <w:spacing w:line="240" w:lineRule="auto"/>
        <w:ind w:left="927" w:right="423"/>
        <w:rPr>
          <w:rFonts w:ascii="Arial" w:hAnsi="Arial" w:cs="Arial"/>
        </w:rPr>
      </w:pPr>
    </w:p>
    <w:p w14:paraId="486294B5" w14:textId="77777777" w:rsidR="00E25F87" w:rsidRPr="00E25F87" w:rsidRDefault="00E25F87" w:rsidP="00E25F87">
      <w:pPr>
        <w:jc w:val="both"/>
        <w:rPr>
          <w:rFonts w:ascii="Arial" w:hAnsi="Arial" w:cs="Arial"/>
        </w:rPr>
      </w:pPr>
    </w:p>
    <w:p w14:paraId="08EFCE3B" w14:textId="77777777" w:rsidR="00E25F87" w:rsidRPr="00E25F87" w:rsidRDefault="00E25F87" w:rsidP="00E25F87">
      <w:pPr>
        <w:jc w:val="center"/>
        <w:rPr>
          <w:rFonts w:ascii="Arial" w:hAnsi="Arial" w:cs="Arial"/>
          <w:b/>
        </w:rPr>
      </w:pPr>
      <w:r w:rsidRPr="00E25F87">
        <w:rPr>
          <w:rFonts w:ascii="Arial" w:hAnsi="Arial" w:cs="Arial"/>
          <w:b/>
        </w:rPr>
        <w:t>Klauzula zgody</w:t>
      </w:r>
    </w:p>
    <w:p w14:paraId="72C7652D" w14:textId="77777777" w:rsidR="00E25F87" w:rsidRPr="00E25F87" w:rsidRDefault="00E25F87" w:rsidP="00E25F87">
      <w:pPr>
        <w:jc w:val="both"/>
        <w:rPr>
          <w:rFonts w:ascii="Arial" w:hAnsi="Arial" w:cs="Arial"/>
        </w:rPr>
      </w:pPr>
    </w:p>
    <w:p w14:paraId="668174F1" w14:textId="77777777" w:rsidR="00E25F87" w:rsidRPr="00E25F87" w:rsidRDefault="00E25F87" w:rsidP="00E25F87">
      <w:pPr>
        <w:jc w:val="both"/>
        <w:rPr>
          <w:rFonts w:ascii="Arial" w:hAnsi="Arial" w:cs="Arial"/>
        </w:rPr>
      </w:pPr>
      <w:r w:rsidRPr="00E25F87">
        <w:rPr>
          <w:rFonts w:ascii="Arial" w:hAnsi="Arial" w:cs="Arial"/>
        </w:rPr>
        <w:t>Zgodnie z art. 6 ust.1 lit. a ogólnego rozporządzenia o ochronie danych osobowych z dnia 27 kwietnia 2016 r. (Dz. Urz. UE L 119 z 04.05.2016) (RODO) wyrażam zgodę na przetwarzanie moich danych osobowych przez Uniwersytet Warmińsko-Mazurski w Olsztynie, z siedzibą w Olsztynie przy ul. Oczapowskiego 2, 10-719 Olsztyn, w celu organizacji konferencji naukowej wraz z ew. wydarzeniami towarzyszącymi.</w:t>
      </w:r>
    </w:p>
    <w:p w14:paraId="0F703CA9" w14:textId="77777777" w:rsidR="00E25F87" w:rsidRPr="00E25F87" w:rsidRDefault="00E25F87" w:rsidP="00E25F87">
      <w:pPr>
        <w:jc w:val="center"/>
        <w:rPr>
          <w:rFonts w:ascii="Arial" w:hAnsi="Arial" w:cs="Arial"/>
          <w:b/>
        </w:rPr>
      </w:pPr>
    </w:p>
    <w:p w14:paraId="5FD3E394" w14:textId="77777777" w:rsidR="00E25F87" w:rsidRPr="00E25F87" w:rsidRDefault="00E25F87" w:rsidP="00E25F87">
      <w:pPr>
        <w:jc w:val="both"/>
        <w:rPr>
          <w:rFonts w:ascii="Arial" w:hAnsi="Arial" w:cs="Arial"/>
          <w:b/>
        </w:rPr>
      </w:pPr>
      <w:r w:rsidRPr="00E25F87">
        <w:rPr>
          <w:rFonts w:ascii="Arial" w:hAnsi="Arial" w:cs="Arial"/>
          <w:b/>
        </w:rPr>
        <w:t xml:space="preserve">Zostałam/em poinformowana/y o moich prawach i obowiązkach. </w:t>
      </w:r>
    </w:p>
    <w:p w14:paraId="5ECE89D8" w14:textId="77777777" w:rsidR="00E25F87" w:rsidRPr="00E25F87" w:rsidRDefault="00E25F87" w:rsidP="00E25F87">
      <w:pPr>
        <w:jc w:val="both"/>
        <w:rPr>
          <w:rFonts w:ascii="Arial" w:hAnsi="Arial" w:cs="Arial"/>
          <w:b/>
        </w:rPr>
      </w:pPr>
      <w:r w:rsidRPr="00E25F87">
        <w:rPr>
          <w:rFonts w:ascii="Arial" w:hAnsi="Arial" w:cs="Arial"/>
          <w:b/>
        </w:rPr>
        <w:t>Przyjmuję do wiadomości, iż podanie przeze mnie danych osobowych jest dobrowolne.</w:t>
      </w:r>
    </w:p>
    <w:p w14:paraId="348AFE95" w14:textId="77777777" w:rsidR="00E25F87" w:rsidRPr="00E25F87" w:rsidRDefault="00E25F87" w:rsidP="00E25F87">
      <w:pPr>
        <w:jc w:val="both"/>
        <w:rPr>
          <w:rFonts w:ascii="Arial" w:hAnsi="Arial" w:cs="Arial"/>
        </w:rPr>
      </w:pPr>
    </w:p>
    <w:p w14:paraId="53556F2C" w14:textId="3E5BE283" w:rsidR="00E25F87" w:rsidRPr="00E25F87" w:rsidRDefault="00E25F87" w:rsidP="00E25F87">
      <w:pPr>
        <w:jc w:val="both"/>
        <w:rPr>
          <w:rFonts w:ascii="Arial" w:hAnsi="Arial" w:cs="Arial"/>
        </w:rPr>
      </w:pPr>
      <w:r w:rsidRPr="00E25F87">
        <w:rPr>
          <w:rFonts w:ascii="Arial" w:hAnsi="Arial" w:cs="Arial"/>
          <w:b/>
        </w:rPr>
        <w:t xml:space="preserve">Imię i nazwisko: </w:t>
      </w:r>
      <w:r w:rsidRPr="00E25F87">
        <w:rPr>
          <w:rFonts w:ascii="Arial" w:hAnsi="Arial" w:cs="Arial"/>
        </w:rPr>
        <w:t>…………………………</w:t>
      </w:r>
      <w:r w:rsidR="00050B8A">
        <w:rPr>
          <w:rFonts w:ascii="Arial" w:hAnsi="Arial" w:cs="Arial"/>
        </w:rPr>
        <w:t>................................................................................</w:t>
      </w:r>
    </w:p>
    <w:p w14:paraId="0F96CB0C" w14:textId="77777777" w:rsidR="00E25F87" w:rsidRPr="00E25F87" w:rsidRDefault="00E25F87" w:rsidP="00E25F87">
      <w:pPr>
        <w:jc w:val="both"/>
        <w:rPr>
          <w:rFonts w:ascii="Arial" w:hAnsi="Arial" w:cs="Arial"/>
        </w:rPr>
      </w:pPr>
      <w:r w:rsidRPr="00E25F87">
        <w:rPr>
          <w:rFonts w:ascii="Arial" w:hAnsi="Arial" w:cs="Arial"/>
        </w:rPr>
        <w:t xml:space="preserve">                                                                                 </w:t>
      </w:r>
    </w:p>
    <w:p w14:paraId="26F83998" w14:textId="77777777" w:rsidR="00E25F87" w:rsidRPr="00E25F87" w:rsidRDefault="00E25F87" w:rsidP="00E25F87">
      <w:pPr>
        <w:jc w:val="both"/>
        <w:rPr>
          <w:rFonts w:ascii="Arial" w:hAnsi="Arial" w:cs="Arial"/>
        </w:rPr>
      </w:pPr>
      <w:r w:rsidRPr="00E25F87">
        <w:rPr>
          <w:rFonts w:ascii="Arial" w:hAnsi="Arial" w:cs="Arial"/>
        </w:rPr>
        <w:t xml:space="preserve">                                                                                        ……………………………………..</w:t>
      </w:r>
    </w:p>
    <w:p w14:paraId="5B9B791A" w14:textId="6CDED940" w:rsidR="00E25F87" w:rsidRPr="00E532A6" w:rsidRDefault="00E25F87" w:rsidP="00E532A6">
      <w:pPr>
        <w:jc w:val="both"/>
        <w:rPr>
          <w:rFonts w:ascii="Arial" w:hAnsi="Arial" w:cs="Arial"/>
        </w:rPr>
      </w:pPr>
      <w:r w:rsidRPr="00E25F87">
        <w:rPr>
          <w:rFonts w:ascii="Arial" w:hAnsi="Arial" w:cs="Arial"/>
        </w:rPr>
        <w:t xml:space="preserve">                                                                                                      (czytelny podpis)</w:t>
      </w:r>
    </w:p>
    <w:sectPr w:rsidR="00E25F87" w:rsidRPr="00E532A6">
      <w:headerReference w:type="default" r:id="rId10"/>
      <w:footerReference w:type="default" r:id="rId11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23284" w14:textId="77777777" w:rsidR="000C1564" w:rsidRDefault="000C1564">
      <w:r>
        <w:separator/>
      </w:r>
    </w:p>
  </w:endnote>
  <w:endnote w:type="continuationSeparator" w:id="0">
    <w:p w14:paraId="353E5488" w14:textId="77777777" w:rsidR="000C1564" w:rsidRDefault="000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CD4D" w14:textId="6D449163" w:rsidR="00FD2FD0" w:rsidRPr="00FD2FD0" w:rsidRDefault="00FD2FD0" w:rsidP="00FC6436">
    <w:pPr>
      <w:pStyle w:val="Stopka"/>
      <w:rPr>
        <w:rStyle w:val="Pogrubienie"/>
        <w:rFonts w:ascii="Arial" w:hAnsi="Arial" w:cs="Arial"/>
        <w:color w:val="333333"/>
        <w:sz w:val="22"/>
        <w:szCs w:val="22"/>
        <w:shd w:val="clear" w:color="auto" w:fill="FFFFFF"/>
      </w:rPr>
    </w:pPr>
    <w:r w:rsidRPr="00FD2FD0">
      <w:rPr>
        <w:rStyle w:val="Pogrubienie"/>
        <w:rFonts w:ascii="Arial" w:hAnsi="Arial" w:cs="Arial"/>
        <w:color w:val="333333"/>
        <w:sz w:val="22"/>
        <w:szCs w:val="22"/>
        <w:shd w:val="clear" w:color="auto" w:fill="FFFFFF"/>
      </w:rPr>
      <w:t>Wydział Humanistyczny Uniwersytetu Warmińsko-Mazurskiego w Olsztynie</w:t>
    </w:r>
  </w:p>
  <w:p w14:paraId="023B4E25" w14:textId="35F117DA" w:rsidR="00E74E0B" w:rsidRPr="00FD2FD0" w:rsidRDefault="00FC6436" w:rsidP="00FC6436">
    <w:pPr>
      <w:pStyle w:val="Stopka"/>
      <w:rPr>
        <w:rFonts w:ascii="Arial" w:hAnsi="Arial" w:cs="Arial"/>
        <w:sz w:val="22"/>
        <w:szCs w:val="22"/>
      </w:rPr>
    </w:pPr>
    <w:r w:rsidRPr="00FD2FD0">
      <w:rPr>
        <w:rFonts w:ascii="Arial" w:hAnsi="Arial" w:cs="Arial"/>
        <w:sz w:val="22"/>
        <w:szCs w:val="22"/>
      </w:rPr>
      <w:t xml:space="preserve">ul. Kurta </w:t>
    </w:r>
    <w:proofErr w:type="spellStart"/>
    <w:r w:rsidRPr="00FD2FD0">
      <w:rPr>
        <w:rFonts w:ascii="Arial" w:hAnsi="Arial" w:cs="Arial"/>
        <w:sz w:val="22"/>
        <w:szCs w:val="22"/>
      </w:rPr>
      <w:t>Obitza</w:t>
    </w:r>
    <w:proofErr w:type="spellEnd"/>
    <w:r w:rsidRPr="00FD2FD0">
      <w:rPr>
        <w:rFonts w:ascii="Arial" w:hAnsi="Arial" w:cs="Arial"/>
        <w:sz w:val="22"/>
        <w:szCs w:val="22"/>
      </w:rPr>
      <w:t xml:space="preserve"> 1</w:t>
    </w:r>
  </w:p>
  <w:p w14:paraId="38319B49" w14:textId="77777777" w:rsidR="00E74E0B" w:rsidRPr="00FD2FD0" w:rsidRDefault="00FC6436" w:rsidP="00FC6436">
    <w:pPr>
      <w:pStyle w:val="Stopka"/>
      <w:rPr>
        <w:rFonts w:ascii="Arial" w:hAnsi="Arial" w:cs="Arial"/>
        <w:sz w:val="22"/>
        <w:szCs w:val="22"/>
      </w:rPr>
    </w:pPr>
    <w:r w:rsidRPr="00FD2FD0">
      <w:rPr>
        <w:rFonts w:ascii="Arial" w:hAnsi="Arial" w:cs="Arial"/>
        <w:sz w:val="22"/>
        <w:szCs w:val="22"/>
      </w:rPr>
      <w:t xml:space="preserve">10-725 Olsztyn </w:t>
    </w:r>
  </w:p>
  <w:p w14:paraId="621F220D" w14:textId="77777777" w:rsidR="002C4CB1" w:rsidRPr="00FD2FD0" w:rsidRDefault="00FC6436" w:rsidP="00FC6436">
    <w:pPr>
      <w:pStyle w:val="Stopka"/>
      <w:rPr>
        <w:rFonts w:ascii="Arial" w:hAnsi="Arial" w:cs="Arial"/>
        <w:sz w:val="22"/>
        <w:szCs w:val="22"/>
      </w:rPr>
    </w:pPr>
    <w:r w:rsidRPr="00FD2FD0">
      <w:rPr>
        <w:rFonts w:ascii="Arial" w:hAnsi="Arial" w:cs="Arial"/>
        <w:sz w:val="22"/>
        <w:szCs w:val="22"/>
      </w:rPr>
      <w:t>tel. 89 524 63 69</w:t>
    </w:r>
    <w:r w:rsidR="00E74E0B" w:rsidRPr="00FD2FD0">
      <w:rPr>
        <w:rFonts w:ascii="Arial" w:hAnsi="Arial" w:cs="Arial"/>
        <w:sz w:val="22"/>
        <w:szCs w:val="22"/>
      </w:rPr>
      <w:t>,</w:t>
    </w:r>
    <w:r w:rsidRPr="00FD2FD0">
      <w:rPr>
        <w:rFonts w:ascii="Arial" w:hAnsi="Arial" w:cs="Arial"/>
        <w:sz w:val="22"/>
        <w:szCs w:val="22"/>
      </w:rPr>
      <w:t xml:space="preserve"> fax 89 527 58 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5403" w14:textId="77777777" w:rsidR="000C1564" w:rsidRDefault="000C1564">
      <w:r>
        <w:rPr>
          <w:color w:val="000000"/>
        </w:rPr>
        <w:separator/>
      </w:r>
    </w:p>
  </w:footnote>
  <w:footnote w:type="continuationSeparator" w:id="0">
    <w:p w14:paraId="5EEDD646" w14:textId="77777777" w:rsidR="000C1564" w:rsidRDefault="000C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DDAD" w14:textId="50B90737" w:rsidR="00E74E0B" w:rsidRPr="00E74E0B" w:rsidRDefault="002C4CB1" w:rsidP="00A00511">
    <w:pPr>
      <w:pStyle w:val="Stopka"/>
      <w:rPr>
        <w:rStyle w:val="Pogrubienie"/>
        <w:rFonts w:ascii="Arial" w:hAnsi="Arial" w:cs="Arial"/>
        <w:color w:val="333333"/>
        <w:sz w:val="28"/>
        <w:szCs w:val="28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06AC91" wp14:editId="0316E58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725320" cy="365760"/>
          <wp:effectExtent l="0" t="0" r="8255" b="0"/>
          <wp:wrapTight wrapText="bothSides">
            <wp:wrapPolygon edited="0">
              <wp:start x="715" y="0"/>
              <wp:lineTo x="0" y="11250"/>
              <wp:lineTo x="0" y="20250"/>
              <wp:lineTo x="6201" y="20250"/>
              <wp:lineTo x="15979" y="20250"/>
              <wp:lineTo x="15502" y="18000"/>
              <wp:lineTo x="21465" y="13500"/>
              <wp:lineTo x="21465" y="0"/>
              <wp:lineTo x="4770" y="0"/>
              <wp:lineTo x="71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3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4E0B">
      <w:t xml:space="preserve"> </w:t>
    </w:r>
  </w:p>
  <w:p w14:paraId="42C722DE" w14:textId="77777777" w:rsidR="00E74E0B" w:rsidRPr="00E74E0B" w:rsidRDefault="00E74E0B" w:rsidP="006C17AB">
    <w:pPr>
      <w:pStyle w:val="Stopk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0079A"/>
    <w:multiLevelType w:val="multilevel"/>
    <w:tmpl w:val="C0C6E6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4D72F8"/>
    <w:multiLevelType w:val="hybridMultilevel"/>
    <w:tmpl w:val="E794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99"/>
    <w:rsid w:val="00050B8A"/>
    <w:rsid w:val="000C1564"/>
    <w:rsid w:val="001D341F"/>
    <w:rsid w:val="00276A33"/>
    <w:rsid w:val="002C4CB1"/>
    <w:rsid w:val="00305687"/>
    <w:rsid w:val="00396967"/>
    <w:rsid w:val="003A1DB8"/>
    <w:rsid w:val="004629C2"/>
    <w:rsid w:val="006C17AB"/>
    <w:rsid w:val="007535A8"/>
    <w:rsid w:val="00802E38"/>
    <w:rsid w:val="008E4227"/>
    <w:rsid w:val="00906D99"/>
    <w:rsid w:val="00934952"/>
    <w:rsid w:val="009407E1"/>
    <w:rsid w:val="00987651"/>
    <w:rsid w:val="00A00511"/>
    <w:rsid w:val="00BE6D01"/>
    <w:rsid w:val="00CF41D0"/>
    <w:rsid w:val="00E25F87"/>
    <w:rsid w:val="00E532A6"/>
    <w:rsid w:val="00E74E0B"/>
    <w:rsid w:val="00E94C20"/>
    <w:rsid w:val="00FC6436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C8B46"/>
  <w15:docId w15:val="{F374CF11-C2D8-43E7-BE86-95D44BE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120" w:line="100" w:lineRule="atLeast"/>
      <w:jc w:val="both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rsid w:val="002C4CB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4CB1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C4CB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4CB1"/>
    <w:rPr>
      <w:szCs w:val="21"/>
    </w:rPr>
  </w:style>
  <w:style w:type="character" w:styleId="Pogrubienie">
    <w:name w:val="Strong"/>
    <w:basedOn w:val="Domylnaczcionkaakapitu"/>
    <w:uiPriority w:val="22"/>
    <w:qFormat/>
    <w:rsid w:val="00FC643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56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568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E25F87"/>
    <w:pPr>
      <w:widowControl/>
      <w:suppressAutoHyphens w:val="0"/>
      <w:autoSpaceDN/>
      <w:spacing w:line="360" w:lineRule="auto"/>
      <w:ind w:firstLine="708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5F87"/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rsid w:val="00E25F8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E25F8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Calibr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s.olszty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kw@uwm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DB5F-D736-4466-8292-6A91A69A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Bieńkowski</cp:lastModifiedBy>
  <cp:revision>2</cp:revision>
  <cp:lastPrinted>2020-01-14T13:59:00Z</cp:lastPrinted>
  <dcterms:created xsi:type="dcterms:W3CDTF">2020-02-23T10:35:00Z</dcterms:created>
  <dcterms:modified xsi:type="dcterms:W3CDTF">2020-02-23T10:35:00Z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